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АДМИНИСТРАЦИЯ ВОСТРОВСКОГО СЕЛЬСОВЕТА </w:t>
      </w: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ВОЛЧИХИНСКОГО РАЙОНА АЛТАЙСКОГО КРАЯ </w:t>
      </w: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ПОСТАНОВЛЕНИЕ</w:t>
      </w:r>
      <w:r w:rsidRPr="006F7079">
        <w:rPr>
          <w:rFonts w:ascii="Times New Roman" w:eastAsia="Times New Roman" w:hAnsi="Times New Roman" w:cs="Times New Roman"/>
          <w:b/>
          <w:sz w:val="28"/>
          <w:szCs w:val="28"/>
          <w:lang w:eastAsia="ru-RU"/>
        </w:rPr>
        <w:t xml:space="preserve"> </w:t>
      </w: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p>
    <w:p w:rsidR="006F7079" w:rsidRPr="006F7079" w:rsidRDefault="006F7079" w:rsidP="006F7079">
      <w:pPr>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25.02.2019                                             № 5                                    с. Вострово</w:t>
      </w:r>
    </w:p>
    <w:p w:rsidR="006F7079" w:rsidRPr="006F7079" w:rsidRDefault="006F7079" w:rsidP="006F7079">
      <w:pPr>
        <w:spacing w:after="0" w:line="240" w:lineRule="auto"/>
        <w:ind w:right="6520"/>
        <w:rPr>
          <w:rFonts w:ascii="Times New Roman" w:eastAsia="Times New Roman" w:hAnsi="Times New Roman" w:cs="Times New Roman"/>
          <w:sz w:val="28"/>
          <w:szCs w:val="28"/>
          <w:lang w:eastAsia="ru-RU"/>
        </w:rPr>
      </w:pPr>
    </w:p>
    <w:p w:rsidR="006F7079" w:rsidRPr="006F7079" w:rsidRDefault="006F7079" w:rsidP="006F7079">
      <w:pPr>
        <w:spacing w:after="0" w:line="240" w:lineRule="auto"/>
        <w:ind w:right="6520"/>
        <w:rPr>
          <w:rFonts w:ascii="Times New Roman" w:eastAsia="Times New Roman" w:hAnsi="Times New Roman" w:cs="Times New Roman"/>
          <w:sz w:val="28"/>
          <w:szCs w:val="28"/>
          <w:lang w:eastAsia="ru-RU"/>
        </w:rPr>
      </w:pPr>
    </w:p>
    <w:p w:rsidR="006F7079" w:rsidRPr="006F7079" w:rsidRDefault="006F7079" w:rsidP="006F7079">
      <w:pPr>
        <w:tabs>
          <w:tab w:val="left" w:pos="4536"/>
        </w:tabs>
        <w:spacing w:after="0" w:line="240" w:lineRule="auto"/>
        <w:ind w:right="4819"/>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6F7079" w:rsidRPr="006F7079" w:rsidRDefault="006F7079" w:rsidP="006F7079">
      <w:pPr>
        <w:tabs>
          <w:tab w:val="left" w:pos="4536"/>
        </w:tabs>
        <w:spacing w:after="0" w:line="240" w:lineRule="auto"/>
        <w:ind w:right="4962"/>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Востровского сельсовета Волчихинского района Алтайского края от 23.12.2011 № 17 «О порядке утверждении Административных регламентов предоставления муниципальных услуг и исполнения муниципальных функций, а также проведения экспертизы их проектов», </w:t>
      </w:r>
    </w:p>
    <w:p w:rsidR="006F7079" w:rsidRPr="006F7079" w:rsidRDefault="006F7079" w:rsidP="006F7079">
      <w:pPr>
        <w:spacing w:after="0" w:line="240" w:lineRule="auto"/>
        <w:ind w:right="-14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ПОСТАНОВЛЯЮ:</w:t>
      </w:r>
    </w:p>
    <w:p w:rsidR="006F7079" w:rsidRPr="006F7079" w:rsidRDefault="006F7079" w:rsidP="006F7079">
      <w:pPr>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«Предоставление разрешения на осуществление земляных работ»</w:t>
      </w:r>
    </w:p>
    <w:p w:rsidR="006F7079" w:rsidRPr="006F7079" w:rsidRDefault="006F7079" w:rsidP="006F7079">
      <w:pPr>
        <w:autoSpaceDE w:val="0"/>
        <w:autoSpaceDN w:val="0"/>
        <w:adjustRightInd w:val="0"/>
        <w:spacing w:after="0" w:line="240" w:lineRule="auto"/>
        <w:ind w:left="75"/>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2. Обнародовать данное постановление на информационном стенде Администрации Востровского сельсовета и на официальном Интернет-сайте Администрации Волчихинского района во вкладке «Востровский сельсовет».</w:t>
      </w:r>
    </w:p>
    <w:p w:rsidR="006F7079" w:rsidRPr="006F7079" w:rsidRDefault="006F7079" w:rsidP="006F7079">
      <w:pPr>
        <w:spacing w:after="0" w:line="240" w:lineRule="auto"/>
        <w:ind w:right="-14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3. Контроль за исполнением данного постановления оставляю за собой.</w:t>
      </w:r>
    </w:p>
    <w:p w:rsidR="006F7079" w:rsidRPr="006F7079" w:rsidRDefault="006F7079" w:rsidP="006F7079">
      <w:pPr>
        <w:spacing w:after="0" w:line="240" w:lineRule="auto"/>
        <w:ind w:right="-141"/>
        <w:jc w:val="both"/>
        <w:rPr>
          <w:rFonts w:ascii="Times New Roman" w:eastAsia="Times New Roman" w:hAnsi="Times New Roman" w:cs="Times New Roman"/>
          <w:sz w:val="28"/>
          <w:szCs w:val="28"/>
          <w:lang w:eastAsia="ru-RU"/>
        </w:rPr>
      </w:pPr>
    </w:p>
    <w:p w:rsidR="006F7079" w:rsidRPr="006F7079" w:rsidRDefault="006F7079" w:rsidP="006F7079">
      <w:pPr>
        <w:spacing w:after="0" w:line="240" w:lineRule="auto"/>
        <w:ind w:right="-141"/>
        <w:jc w:val="both"/>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Глава Востровского сельсовета                                                  В.В. Дереганов                   </w:t>
      </w:r>
    </w:p>
    <w:p w:rsidR="006F7079" w:rsidRPr="006F7079" w:rsidRDefault="006F7079" w:rsidP="006F7079">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p>
    <w:p w:rsidR="006F7079" w:rsidRPr="006F7079" w:rsidRDefault="006F7079" w:rsidP="006F7079">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p>
    <w:p w:rsidR="006F7079" w:rsidRPr="006F7079" w:rsidRDefault="006F7079" w:rsidP="006F7079">
      <w:pPr>
        <w:widowControl w:val="0"/>
        <w:suppressAutoHyphens/>
        <w:autoSpaceDE w:val="0"/>
        <w:spacing w:after="0" w:line="240" w:lineRule="auto"/>
        <w:ind w:firstLine="720"/>
        <w:jc w:val="right"/>
        <w:outlineLvl w:val="0"/>
        <w:rPr>
          <w:rFonts w:ascii="Times New Roman" w:eastAsia="Times New Roman" w:hAnsi="Times New Roman" w:cs="Times New Roman"/>
          <w:sz w:val="28"/>
          <w:szCs w:val="28"/>
          <w:lang w:eastAsia="ru-RU"/>
        </w:rPr>
      </w:pPr>
    </w:p>
    <w:p w:rsidR="006F7079" w:rsidRPr="006F7079" w:rsidRDefault="006F7079" w:rsidP="006F7079">
      <w:pPr>
        <w:widowControl w:val="0"/>
        <w:suppressAutoHyphens/>
        <w:autoSpaceDE w:val="0"/>
        <w:spacing w:after="0" w:line="240" w:lineRule="auto"/>
        <w:ind w:firstLine="720"/>
        <w:jc w:val="right"/>
        <w:outlineLvl w:val="0"/>
        <w:rPr>
          <w:rFonts w:ascii="Times New Roman" w:eastAsia="Times New Roman" w:hAnsi="Times New Roman" w:cs="Times New Roman"/>
          <w:sz w:val="28"/>
          <w:szCs w:val="28"/>
          <w:lang w:eastAsia="ru-RU"/>
        </w:rPr>
      </w:pPr>
    </w:p>
    <w:p w:rsidR="006F7079" w:rsidRPr="006F7079" w:rsidRDefault="006F7079" w:rsidP="006F7079">
      <w:pPr>
        <w:widowControl w:val="0"/>
        <w:suppressAutoHyphens/>
        <w:autoSpaceDE w:val="0"/>
        <w:spacing w:after="0" w:line="240" w:lineRule="auto"/>
        <w:ind w:firstLine="720"/>
        <w:jc w:val="right"/>
        <w:outlineLvl w:val="0"/>
        <w:rPr>
          <w:rFonts w:ascii="Arial" w:eastAsia="Times New Roman" w:hAnsi="Arial" w:cs="Arial"/>
          <w:sz w:val="28"/>
          <w:szCs w:val="28"/>
          <w:lang w:eastAsia="ar-SA"/>
        </w:rPr>
      </w:pPr>
    </w:p>
    <w:p w:rsidR="006F7079" w:rsidRPr="006F7079" w:rsidRDefault="006F7079" w:rsidP="006F7079">
      <w:pPr>
        <w:widowControl w:val="0"/>
        <w:suppressAutoHyphens/>
        <w:autoSpaceDE w:val="0"/>
        <w:spacing w:after="0" w:line="240" w:lineRule="auto"/>
        <w:outlineLvl w:val="0"/>
        <w:rPr>
          <w:rFonts w:ascii="Arial" w:eastAsia="Times New Roman" w:hAnsi="Arial" w:cs="Arial"/>
          <w:sz w:val="28"/>
          <w:szCs w:val="28"/>
          <w:lang w:eastAsia="ar-SA"/>
        </w:rPr>
      </w:pPr>
    </w:p>
    <w:p w:rsidR="006F7079" w:rsidRPr="006F7079" w:rsidRDefault="006F7079" w:rsidP="006F7079">
      <w:pPr>
        <w:shd w:val="clear" w:color="auto" w:fill="FFFFFF"/>
        <w:spacing w:after="0" w:line="240" w:lineRule="auto"/>
        <w:jc w:val="right"/>
        <w:rPr>
          <w:rFonts w:ascii="Times New Roman" w:eastAsia="Times New Roman" w:hAnsi="Times New Roman" w:cs="Times New Roman"/>
          <w:sz w:val="28"/>
          <w:szCs w:val="28"/>
          <w:lang w:eastAsia="ru-RU"/>
        </w:rPr>
      </w:pPr>
    </w:p>
    <w:p w:rsidR="006F7079" w:rsidRPr="006F7079" w:rsidRDefault="006F7079" w:rsidP="006F7079">
      <w:pPr>
        <w:shd w:val="clear" w:color="auto" w:fill="FFFFFF"/>
        <w:spacing w:after="0" w:line="240" w:lineRule="auto"/>
        <w:jc w:val="right"/>
        <w:rPr>
          <w:rFonts w:ascii="Times New Roman" w:eastAsia="Times New Roman" w:hAnsi="Times New Roman" w:cs="Times New Roman"/>
          <w:sz w:val="28"/>
          <w:szCs w:val="28"/>
          <w:lang w:eastAsia="ru-RU"/>
        </w:rPr>
      </w:pPr>
    </w:p>
    <w:p w:rsidR="006F7079" w:rsidRPr="006F7079" w:rsidRDefault="006F7079" w:rsidP="006F7079">
      <w:pPr>
        <w:shd w:val="clear" w:color="auto" w:fill="FFFFFF"/>
        <w:spacing w:after="0" w:line="240" w:lineRule="auto"/>
        <w:jc w:val="right"/>
        <w:rPr>
          <w:rFonts w:ascii="Times New Roman" w:eastAsia="Times New Roman" w:hAnsi="Times New Roman" w:cs="Times New Roman"/>
          <w:sz w:val="28"/>
          <w:szCs w:val="28"/>
          <w:lang w:eastAsia="ru-RU"/>
        </w:rPr>
      </w:pPr>
    </w:p>
    <w:p w:rsidR="006F7079" w:rsidRPr="006F7079" w:rsidRDefault="006F7079" w:rsidP="006F7079">
      <w:pPr>
        <w:shd w:val="clear" w:color="auto" w:fill="FFFFFF"/>
        <w:spacing w:after="0" w:line="240" w:lineRule="auto"/>
        <w:jc w:val="right"/>
        <w:rPr>
          <w:rFonts w:ascii="Times New Roman" w:eastAsia="Times New Roman" w:hAnsi="Times New Roman" w:cs="Times New Roman"/>
          <w:sz w:val="28"/>
          <w:szCs w:val="28"/>
          <w:lang w:eastAsia="ru-RU"/>
        </w:rPr>
      </w:pPr>
    </w:p>
    <w:p w:rsidR="006F7079" w:rsidRPr="006F7079" w:rsidRDefault="006F7079" w:rsidP="006F7079">
      <w:pPr>
        <w:shd w:val="clear" w:color="auto" w:fill="FFFFFF"/>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Утвержден</w:t>
      </w:r>
    </w:p>
    <w:p w:rsidR="006F7079" w:rsidRPr="006F7079" w:rsidRDefault="006F7079" w:rsidP="006F7079">
      <w:pPr>
        <w:shd w:val="clear" w:color="auto" w:fill="FFFFFF"/>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Постановлением Администрации </w:t>
      </w:r>
    </w:p>
    <w:p w:rsidR="006F7079" w:rsidRPr="006F7079" w:rsidRDefault="006F7079" w:rsidP="006F7079">
      <w:pPr>
        <w:shd w:val="clear" w:color="auto" w:fill="FFFFFF"/>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Востровского сельсовета</w:t>
      </w:r>
    </w:p>
    <w:p w:rsidR="006F7079" w:rsidRPr="006F7079" w:rsidRDefault="006F7079" w:rsidP="006F7079">
      <w:pPr>
        <w:shd w:val="clear" w:color="auto" w:fill="FFFFFF"/>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от 25.02.2019 № 5 </w:t>
      </w:r>
    </w:p>
    <w:p w:rsidR="006F7079" w:rsidRPr="006F7079" w:rsidRDefault="006F7079" w:rsidP="006F7079">
      <w:pPr>
        <w:shd w:val="clear" w:color="auto" w:fill="FFFFFF"/>
        <w:spacing w:after="0" w:line="240" w:lineRule="auto"/>
        <w:jc w:val="right"/>
        <w:rPr>
          <w:rFonts w:ascii="Times New Roman" w:eastAsia="Times New Roman" w:hAnsi="Times New Roman" w:cs="Times New Roman"/>
          <w:sz w:val="28"/>
          <w:szCs w:val="28"/>
          <w:lang w:eastAsia="ru-RU"/>
        </w:rPr>
      </w:pPr>
    </w:p>
    <w:p w:rsidR="006F7079" w:rsidRPr="006F7079" w:rsidRDefault="006F7079" w:rsidP="006F7079">
      <w:pPr>
        <w:shd w:val="clear" w:color="auto" w:fill="FFFFFF"/>
        <w:spacing w:after="0" w:line="240" w:lineRule="auto"/>
        <w:jc w:val="center"/>
        <w:rPr>
          <w:rFonts w:ascii="Times New Roman" w:eastAsia="Times New Roman" w:hAnsi="Times New Roman" w:cs="Times New Roman"/>
          <w:b/>
          <w:sz w:val="28"/>
          <w:szCs w:val="28"/>
          <w:lang w:eastAsia="ru-RU"/>
        </w:rPr>
      </w:pPr>
      <w:r w:rsidRPr="006F7079">
        <w:rPr>
          <w:rFonts w:ascii="Times New Roman" w:eastAsia="Times New Roman" w:hAnsi="Times New Roman" w:cs="Times New Roman"/>
          <w:b/>
          <w:sz w:val="28"/>
          <w:szCs w:val="28"/>
          <w:lang w:eastAsia="ru-RU"/>
        </w:rPr>
        <w:t xml:space="preserve">Административный регламент предоставления муниципальной услуги </w:t>
      </w:r>
    </w:p>
    <w:p w:rsidR="006F7079" w:rsidRPr="006F7079" w:rsidRDefault="006F7079" w:rsidP="006F7079">
      <w:pPr>
        <w:shd w:val="clear" w:color="auto" w:fill="FFFFFF"/>
        <w:spacing w:after="0" w:line="240" w:lineRule="auto"/>
        <w:jc w:val="center"/>
        <w:rPr>
          <w:rFonts w:ascii="Times New Roman" w:eastAsia="Times New Roman" w:hAnsi="Times New Roman" w:cs="Times New Roman"/>
          <w:b/>
          <w:sz w:val="28"/>
          <w:szCs w:val="28"/>
          <w:lang w:eastAsia="ru-RU"/>
        </w:rPr>
      </w:pPr>
      <w:r w:rsidRPr="006F7079">
        <w:rPr>
          <w:rFonts w:ascii="Times New Roman" w:eastAsia="Times New Roman" w:hAnsi="Times New Roman" w:cs="Times New Roman"/>
          <w:b/>
          <w:sz w:val="28"/>
          <w:szCs w:val="28"/>
          <w:lang w:eastAsia="ru-RU"/>
        </w:rPr>
        <w:t>«Предоставление разрешения на осуществление земляных работ»</w:t>
      </w:r>
    </w:p>
    <w:p w:rsidR="006F7079" w:rsidRPr="006F7079" w:rsidRDefault="006F7079" w:rsidP="006F7079">
      <w:pPr>
        <w:shd w:val="clear" w:color="auto" w:fill="FFFFFF"/>
        <w:spacing w:after="0" w:line="240" w:lineRule="auto"/>
        <w:jc w:val="center"/>
        <w:rPr>
          <w:rFonts w:ascii="Times New Roman" w:eastAsia="Times New Roman" w:hAnsi="Times New Roman" w:cs="Times New Roman"/>
          <w:b/>
          <w:sz w:val="28"/>
          <w:szCs w:val="28"/>
          <w:lang w:eastAsia="ru-RU"/>
        </w:rPr>
      </w:pPr>
    </w:p>
    <w:p w:rsidR="006F7079" w:rsidRPr="006F7079" w:rsidRDefault="006F7079" w:rsidP="006F7079">
      <w:pPr>
        <w:shd w:val="clear" w:color="auto" w:fill="FFFFFF"/>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val="en-US" w:eastAsia="ru-RU"/>
        </w:rPr>
        <w:t>I</w:t>
      </w:r>
      <w:r w:rsidRPr="006F7079">
        <w:rPr>
          <w:rFonts w:ascii="Times New Roman" w:eastAsia="Times New Roman" w:hAnsi="Times New Roman" w:cs="Times New Roman"/>
          <w:sz w:val="28"/>
          <w:szCs w:val="28"/>
          <w:lang w:eastAsia="ru-RU"/>
        </w:rPr>
        <w:t>. Общие положения</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1.1. Предмет административного регламента.</w:t>
      </w:r>
    </w:p>
    <w:p w:rsidR="006F7079" w:rsidRPr="006F7079" w:rsidRDefault="006F7079" w:rsidP="006F707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6F7079">
        <w:rPr>
          <w:rFonts w:ascii="Times New Roman" w:eastAsia="Times New Roman" w:hAnsi="Times New Roman" w:cs="Times New Roman"/>
          <w:b/>
          <w:bCs/>
          <w:sz w:val="28"/>
          <w:szCs w:val="28"/>
          <w:lang w:eastAsia="ru-RU"/>
        </w:rPr>
        <w:t>«</w:t>
      </w:r>
      <w:r w:rsidRPr="006F7079">
        <w:rPr>
          <w:rFonts w:ascii="Times New Roman" w:eastAsia="Calibri" w:hAnsi="Times New Roman" w:cs="Times New Roman"/>
          <w:sz w:val="28"/>
          <w:szCs w:val="28"/>
          <w:lang w:eastAsia="ru-RU"/>
        </w:rPr>
        <w:t>Предоставление разрешения на осуществление земляных работ</w:t>
      </w:r>
      <w:r w:rsidRPr="006F7079">
        <w:rPr>
          <w:rFonts w:ascii="Times New Roman" w:eastAsia="Times New Roman" w:hAnsi="Times New Roman" w:cs="Times New Roman"/>
          <w:b/>
          <w:bCs/>
          <w:sz w:val="28"/>
          <w:szCs w:val="28"/>
          <w:lang w:eastAsia="ru-RU"/>
        </w:rPr>
        <w:t xml:space="preserve">» </w:t>
      </w:r>
      <w:r w:rsidRPr="006F7079">
        <w:rPr>
          <w:rFonts w:ascii="Times New Roman" w:eastAsia="Times New Roman" w:hAnsi="Times New Roman" w:cs="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F7079">
        <w:rPr>
          <w:rFonts w:ascii="Times New Roman" w:eastAsia="Times New Roman" w:hAnsi="Times New Roman" w:cs="Times New Roman"/>
          <w:sz w:val="28"/>
          <w:szCs w:val="28"/>
          <w:vertAlign w:val="superscript"/>
          <w:lang w:eastAsia="ru-RU"/>
        </w:rPr>
        <w:footnoteReference w:id="1"/>
      </w:r>
      <w:r w:rsidRPr="006F7079">
        <w:rPr>
          <w:rFonts w:ascii="Times New Roman" w:eastAsia="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6F7079">
        <w:rPr>
          <w:rFonts w:ascii="Times New Roman" w:eastAsia="Times New Roman" w:hAnsi="Times New Roman" w:cs="Times New Roman"/>
          <w:sz w:val="28"/>
          <w:szCs w:val="28"/>
          <w:vertAlign w:val="superscript"/>
          <w:lang w:eastAsia="ru-RU"/>
        </w:rPr>
        <w:footnoteReference w:id="2"/>
      </w:r>
      <w:r w:rsidRPr="006F7079">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6F7079" w:rsidRPr="006F7079" w:rsidRDefault="006F7079" w:rsidP="006F7079">
      <w:pPr>
        <w:keepNext/>
        <w:autoSpaceDE w:val="0"/>
        <w:autoSpaceDN w:val="0"/>
        <w:adjustRightInd w:val="0"/>
        <w:spacing w:after="0" w:line="240" w:lineRule="auto"/>
        <w:ind w:firstLine="709"/>
        <w:jc w:val="both"/>
        <w:outlineLvl w:val="0"/>
        <w:rPr>
          <w:rFonts w:ascii="Times New Roman" w:eastAsia="Arial Unicode MS" w:hAnsi="Times New Roman" w:cs="Times New Roman"/>
          <w:sz w:val="28"/>
          <w:szCs w:val="28"/>
          <w:lang w:val="x-none" w:eastAsia="ru-RU"/>
        </w:rPr>
      </w:pPr>
      <w:r w:rsidRPr="006F7079">
        <w:rPr>
          <w:rFonts w:ascii="Times New Roman" w:eastAsia="Arial Unicode MS" w:hAnsi="Times New Roman" w:cs="Times New Roman"/>
          <w:sz w:val="28"/>
          <w:szCs w:val="28"/>
          <w:lang w:val="x-none" w:eastAsia="ru-RU"/>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1.2. Описание заявителей.</w:t>
      </w:r>
    </w:p>
    <w:p w:rsidR="006F7079" w:rsidRPr="006F7079" w:rsidRDefault="006F7079" w:rsidP="006F70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Муниципальная услуга предоставляется </w:t>
      </w:r>
      <w:r w:rsidRPr="006F7079">
        <w:rPr>
          <w:rFonts w:ascii="Times New Roman" w:eastAsia="Calibri" w:hAnsi="Times New Roman" w:cs="Times New Roman"/>
          <w:sz w:val="28"/>
          <w:szCs w:val="28"/>
        </w:rPr>
        <w:t xml:space="preserve">физическим, юридическим лицам </w:t>
      </w:r>
      <w:r w:rsidRPr="006F7079">
        <w:rPr>
          <w:rFonts w:ascii="Times New Roman" w:eastAsia="Times New Roman" w:hAnsi="Times New Roman" w:cs="Times New Roman"/>
          <w:sz w:val="28"/>
          <w:szCs w:val="28"/>
          <w:lang w:eastAsia="ru-RU"/>
        </w:rPr>
        <w:t xml:space="preserve">либо их уполномоченным представителям (далее – «заявители»), обратившимся с заявлением о выдаче </w:t>
      </w:r>
      <w:r w:rsidRPr="006F7079">
        <w:rPr>
          <w:rFonts w:ascii="Times New Roman" w:eastAsia="Calibri" w:hAnsi="Times New Roman" w:cs="Times New Roman"/>
          <w:sz w:val="28"/>
          <w:szCs w:val="28"/>
          <w:lang w:eastAsia="ru-RU"/>
        </w:rPr>
        <w:t>разрешения на осуществление земляных работ</w:t>
      </w:r>
      <w:r w:rsidRPr="006F7079">
        <w:rPr>
          <w:rFonts w:ascii="Times New Roman" w:eastAsia="Times New Roman" w:hAnsi="Times New Roman" w:cs="Times New Roman"/>
          <w:sz w:val="28"/>
          <w:szCs w:val="28"/>
          <w:lang w:eastAsia="ru-RU"/>
        </w:rPr>
        <w:t xml:space="preserve"> на земельных участках, находящихся в муниципальной собственности (производство дорожных, строительных, аварийных и прочих земляных работ).</w:t>
      </w:r>
    </w:p>
    <w:p w:rsidR="006F7079" w:rsidRPr="006F7079" w:rsidRDefault="006F7079" w:rsidP="006F70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val="en-US" w:eastAsia="ru-RU"/>
        </w:rPr>
        <w:t>II</w:t>
      </w:r>
      <w:r w:rsidRPr="006F7079">
        <w:rPr>
          <w:rFonts w:ascii="Times New Roman" w:eastAsia="Times New Roman" w:hAnsi="Times New Roman" w:cs="Times New Roman"/>
          <w:sz w:val="28"/>
          <w:szCs w:val="28"/>
          <w:lang w:eastAsia="ru-RU"/>
        </w:rPr>
        <w:t>. Стандарт предоставления муниципальной услуги</w:t>
      </w:r>
    </w:p>
    <w:p w:rsidR="006F7079" w:rsidRPr="006F7079" w:rsidRDefault="006F7079" w:rsidP="006F70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2.1. Наименование муниципальной услуги. </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w:t>
      </w:r>
      <w:r w:rsidRPr="006F7079">
        <w:rPr>
          <w:rFonts w:ascii="Times New Roman" w:eastAsia="Calibri" w:hAnsi="Times New Roman" w:cs="Times New Roman"/>
          <w:sz w:val="28"/>
          <w:szCs w:val="28"/>
          <w:lang w:eastAsia="ru-RU"/>
        </w:rPr>
        <w:t>Предоставление разрешения на осуществление земляных работ</w:t>
      </w:r>
      <w:r w:rsidRPr="006F7079">
        <w:rPr>
          <w:rFonts w:ascii="Times New Roman" w:eastAsia="Times New Roman" w:hAnsi="Times New Roman" w:cs="Times New Roman"/>
          <w:b/>
          <w:bCs/>
          <w:sz w:val="28"/>
          <w:szCs w:val="28"/>
          <w:lang w:eastAsia="ru-RU"/>
        </w:rPr>
        <w:t>»</w:t>
      </w:r>
      <w:r w:rsidRPr="006F7079">
        <w:rPr>
          <w:rFonts w:ascii="Times New Roman" w:eastAsia="Times New Roman" w:hAnsi="Times New Roman" w:cs="Times New Roman"/>
          <w:sz w:val="28"/>
          <w:szCs w:val="28"/>
          <w:lang w:eastAsia="ru-RU"/>
        </w:rPr>
        <w:t>.</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Предоставление муниципальной услуги «</w:t>
      </w:r>
      <w:r w:rsidRPr="006F7079">
        <w:rPr>
          <w:rFonts w:ascii="Times New Roman" w:eastAsia="Calibri" w:hAnsi="Times New Roman" w:cs="Times New Roman"/>
          <w:sz w:val="28"/>
          <w:szCs w:val="28"/>
          <w:lang w:eastAsia="ru-RU"/>
        </w:rPr>
        <w:t>Предоставление разрешения на осуществление земляных работ</w:t>
      </w:r>
      <w:r w:rsidRPr="006F7079">
        <w:rPr>
          <w:rFonts w:ascii="Times New Roman" w:eastAsia="Times New Roman" w:hAnsi="Times New Roman" w:cs="Times New Roman"/>
          <w:sz w:val="28"/>
          <w:szCs w:val="28"/>
          <w:lang w:eastAsia="ru-RU"/>
        </w:rPr>
        <w:t xml:space="preserve">» осуществляется Администрацией Востровского сельсовета Волчихинского района Алтайского края. </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F7079">
        <w:rPr>
          <w:rFonts w:ascii="Times New Roman" w:eastAsia="Times New Roman" w:hAnsi="Times New Roman" w:cs="Times New Roman"/>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специалистами Администрации Востровского сельсовета.</w:t>
      </w:r>
    </w:p>
    <w:p w:rsidR="006F7079" w:rsidRPr="006F7079" w:rsidRDefault="006F7079" w:rsidP="006F7079">
      <w:pPr>
        <w:spacing w:after="0" w:line="240" w:lineRule="auto"/>
        <w:ind w:right="-63"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2.3. Требования к порядку информирования о предоставлении муниципальной услуги.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Волчихинского района, на информационных стендах в залах приема заявителей в Администрации Востровского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2.3.1.1 Информация о предоставлении муниципальной услуги на Едином портале государственных и муниципальных услуг (функций).</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На Едином портале государственных и муниципальных услуг (функций) размещается следующая информация:</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 круг заявителей;</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 срок предоставления муниципальной услуги;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lastRenderedPageBreak/>
        <w:t>8) формы заявлений (уведомлений, сообщений), используемые при предоставлении муниципальной услуги.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2.3.2. Сведения о месте нахождения Администрации Востровского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F7079">
        <w:rPr>
          <w:rFonts w:ascii="Times New Roman" w:eastAsia="Times New Roman" w:hAnsi="Times New Roman" w:cs="Times New Roman"/>
          <w:sz w:val="28"/>
          <w:szCs w:val="28"/>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Востровского сельсовета</w:t>
      </w:r>
      <w:r w:rsidRPr="006F7079">
        <w:rPr>
          <w:rFonts w:ascii="Times New Roman" w:eastAsia="Times New Roman" w:hAnsi="Times New Roman" w:cs="Times New Roman"/>
          <w:sz w:val="28"/>
          <w:szCs w:val="28"/>
          <w:u w:val="single"/>
          <w:lang w:eastAsia="ru-RU"/>
        </w:rPr>
        <w:t>,</w:t>
      </w:r>
    </w:p>
    <w:p w:rsidR="006F7079" w:rsidRPr="006F7079" w:rsidRDefault="006F7079" w:rsidP="006F7079">
      <w:pPr>
        <w:spacing w:after="0" w:line="240" w:lineRule="auto"/>
        <w:jc w:val="both"/>
        <w:rPr>
          <w:rFonts w:ascii="Times New Roman" w:eastAsia="Times New Roman" w:hAnsi="Times New Roman" w:cs="Times New Roman"/>
          <w:strike/>
          <w:sz w:val="28"/>
          <w:szCs w:val="28"/>
          <w:lang w:eastAsia="ru-RU"/>
        </w:rPr>
      </w:pPr>
      <w:r w:rsidRPr="006F7079">
        <w:rPr>
          <w:rFonts w:ascii="Times New Roman" w:eastAsia="Times New Roman" w:hAnsi="Times New Roman" w:cs="Times New Roman"/>
          <w:sz w:val="28"/>
          <w:szCs w:val="28"/>
          <w:lang w:eastAsia="ru-RU"/>
        </w:rPr>
        <w:t>и в приложении 2 к Административному регламенту.</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F7079">
        <w:rPr>
          <w:rFonts w:ascii="Times New Roman" w:eastAsia="Times New Roman" w:hAnsi="Times New Roman" w:cs="Times New Roman"/>
          <w:sz w:val="28"/>
          <w:szCs w:val="28"/>
          <w:lang w:eastAsia="ru-RU"/>
        </w:rPr>
        <w:t>При предоставлении муниципальной услуги Администрация сельсовета взаимодействует с Федеральной налоговой службой.</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2.3.5. При обращении заявителя в Администрацию Востровского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2.3.5.1. По телефону специалисты Администрации Востровского сельсовета  дают исчерпывающую информацию по предоставлению муниципальной услуги. </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F7079">
        <w:rPr>
          <w:rFonts w:ascii="Times New Roman" w:eastAsia="Times New Roman" w:hAnsi="Times New Roman" w:cs="Times New Roman"/>
          <w:sz w:val="28"/>
          <w:szCs w:val="28"/>
          <w:lang w:eastAsia="ru-RU"/>
        </w:rPr>
        <w:t xml:space="preserve">2.3.5.2. Консультации по предоставлению муниципальной </w:t>
      </w:r>
      <w:r w:rsidRPr="006F7079">
        <w:rPr>
          <w:rFonts w:ascii="Times New Roman" w:eastAsia="Times New Roman" w:hAnsi="Times New Roman" w:cs="Times New Roman"/>
          <w:spacing w:val="2"/>
          <w:sz w:val="28"/>
          <w:szCs w:val="28"/>
          <w:lang w:eastAsia="ru-RU"/>
        </w:rPr>
        <w:t xml:space="preserve">услуги </w:t>
      </w:r>
      <w:r w:rsidRPr="006F7079">
        <w:rPr>
          <w:rFonts w:ascii="Times New Roman" w:eastAsia="Times New Roman" w:hAnsi="Times New Roman" w:cs="Times New Roman"/>
          <w:spacing w:val="-1"/>
          <w:sz w:val="28"/>
          <w:szCs w:val="28"/>
          <w:lang w:eastAsia="ru-RU"/>
        </w:rPr>
        <w:t xml:space="preserve">осуществляются специалистами </w:t>
      </w:r>
      <w:r w:rsidRPr="006F7079">
        <w:rPr>
          <w:rFonts w:ascii="Times New Roman" w:eastAsia="Times New Roman" w:hAnsi="Times New Roman" w:cs="Times New Roman"/>
          <w:sz w:val="28"/>
          <w:szCs w:val="28"/>
          <w:lang w:eastAsia="ru-RU"/>
        </w:rPr>
        <w:t xml:space="preserve">Администрации Востровского сельсовета </w:t>
      </w:r>
      <w:r w:rsidRPr="006F7079">
        <w:rPr>
          <w:rFonts w:ascii="Times New Roman" w:eastAsia="Times New Roman" w:hAnsi="Times New Roman" w:cs="Times New Roman"/>
          <w:spacing w:val="-1"/>
          <w:sz w:val="28"/>
          <w:szCs w:val="28"/>
          <w:lang w:eastAsia="ru-RU"/>
        </w:rPr>
        <w:t xml:space="preserve">при личном обращении в </w:t>
      </w:r>
      <w:r w:rsidRPr="006F7079">
        <w:rPr>
          <w:rFonts w:ascii="Times New Roman" w:eastAsia="Times New Roman" w:hAnsi="Times New Roman" w:cs="Times New Roman"/>
          <w:spacing w:val="2"/>
          <w:sz w:val="28"/>
          <w:szCs w:val="28"/>
          <w:lang w:eastAsia="ru-RU"/>
        </w:rPr>
        <w:t>рабочее время (приложение 1)</w:t>
      </w:r>
      <w:r w:rsidRPr="006F7079">
        <w:rPr>
          <w:rFonts w:ascii="Times New Roman" w:eastAsia="Times New Roman" w:hAnsi="Times New Roman" w:cs="Times New Roman"/>
          <w:spacing w:val="-1"/>
          <w:sz w:val="28"/>
          <w:szCs w:val="28"/>
          <w:lang w:eastAsia="ru-RU"/>
        </w:rPr>
        <w:t>.</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2.3.5.3. Консультации по предоставлению муниципальной услуги осуществляются по следующим вопросам:</w:t>
      </w:r>
    </w:p>
    <w:p w:rsidR="006F7079" w:rsidRPr="006F7079" w:rsidRDefault="006F7079" w:rsidP="006F7079">
      <w:pPr>
        <w:tabs>
          <w:tab w:val="left" w:pos="0"/>
        </w:tabs>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lastRenderedPageBreak/>
        <w:t>1) перечню документов, необходимых для предоставления муниципальной услуги, комплектности (достаточности) представленных документов;</w:t>
      </w:r>
    </w:p>
    <w:p w:rsidR="006F7079" w:rsidRPr="006F7079" w:rsidRDefault="006F7079" w:rsidP="006F7079">
      <w:pPr>
        <w:tabs>
          <w:tab w:val="left" w:pos="0"/>
        </w:tabs>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 источника получения документов, необходимых для представления муниципальной услуги;</w:t>
      </w:r>
    </w:p>
    <w:p w:rsidR="006F7079" w:rsidRPr="006F7079" w:rsidRDefault="006F7079" w:rsidP="006F7079">
      <w:pPr>
        <w:tabs>
          <w:tab w:val="left" w:pos="0"/>
        </w:tabs>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 времени приема и выдачи документов;</w:t>
      </w:r>
    </w:p>
    <w:p w:rsidR="006F7079" w:rsidRPr="006F7079" w:rsidRDefault="006F7079" w:rsidP="006F7079">
      <w:pPr>
        <w:tabs>
          <w:tab w:val="left" w:pos="0"/>
        </w:tabs>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4) сроков предоставления муниципальной услуги;</w:t>
      </w:r>
    </w:p>
    <w:p w:rsidR="006F7079" w:rsidRPr="006F7079" w:rsidRDefault="006F7079" w:rsidP="006F7079">
      <w:pPr>
        <w:tabs>
          <w:tab w:val="left" w:pos="0"/>
        </w:tabs>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6F7079" w:rsidRPr="006F7079" w:rsidRDefault="006F7079" w:rsidP="006F7079">
      <w:pPr>
        <w:tabs>
          <w:tab w:val="left" w:pos="0"/>
        </w:tabs>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6) иные вопросы, входящие в компетенцию органа местного самоуправления, предоставляющего муниципальную услугу. </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2.3.5.4. При осуществлении консультирования специалисты Администрации Востровского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2.3.5.5. Если поставленные гражданином вопросы не входят в компетенцию Администрации Востровского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2.3.5.6. Время консультации при личном приеме не должно превышать 15 минут  с момента начала консультирования.</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6F7079">
          <w:rPr>
            <w:rFonts w:ascii="Times New Roman" w:eastAsia="Times New Roman" w:hAnsi="Times New Roman" w:cs="Times New Roman"/>
            <w:sz w:val="28"/>
            <w:szCs w:val="28"/>
            <w:lang w:eastAsia="ru-RU"/>
          </w:rPr>
          <w:t>Перечень</w:t>
        </w:r>
      </w:hyperlink>
      <w:r w:rsidRPr="006F7079">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 на территории Востровкого сельсовета.</w:t>
      </w:r>
    </w:p>
    <w:p w:rsidR="006F7079" w:rsidRPr="006F7079" w:rsidRDefault="006F7079" w:rsidP="006F70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2.4. Результат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6F7079" w:rsidRPr="006F7079" w:rsidRDefault="006F7079" w:rsidP="006F70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7079">
        <w:rPr>
          <w:rFonts w:ascii="Times New Roman" w:eastAsia="Times New Roman" w:hAnsi="Times New Roman" w:cs="Times New Roman"/>
          <w:sz w:val="28"/>
          <w:szCs w:val="28"/>
          <w:lang w:eastAsia="ru-RU"/>
        </w:rPr>
        <w:t>1) выдача разрешения на осуществление земляных работ;</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 выдача решения об отказе в предоставлении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2.5. Срок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lastRenderedPageBreak/>
        <w:t>В случае представления заявителем документов, указанных в пунктах 2.7.1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Срок предоставления муниципальной услуги для объектов энергетики составляет десять рабочих дней.</w:t>
      </w:r>
    </w:p>
    <w:p w:rsidR="006F7079" w:rsidRPr="006F7079" w:rsidRDefault="006F7079" w:rsidP="006F70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Calibri" w:hAnsi="Times New Roman" w:cs="Times New Roman"/>
          <w:sz w:val="28"/>
          <w:szCs w:val="28"/>
        </w:rPr>
        <w:t xml:space="preserve">              </w:t>
      </w:r>
      <w:r w:rsidRPr="006F7079">
        <w:rPr>
          <w:rFonts w:ascii="Times New Roman" w:eastAsia="Times New Roman" w:hAnsi="Times New Roman" w:cs="Times New Roman"/>
          <w:sz w:val="28"/>
          <w:szCs w:val="28"/>
          <w:lang w:eastAsia="ru-RU"/>
        </w:rPr>
        <w:t>2.6. Перечень нормативных правовых актов, непосредственно регулирующих предоставление муниципальной услуги.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со следующими нормативными правовыми актами: </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 Конституцией Российской Федерации;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 Федеральным законом от 06.10.2003 № 131-ФЗ «Об общих принципах организации местного самоуправления в Российской Федерации»;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 Федеральным законом от 27.07.2010 № 210-ФЗ «Об организации предоставления государственных и муниципальных услуг»;</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4) Федеральным законом от 27.07.2006 №152-ФЗ «О персональных данных»;</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5) Федеральным законом от 06.04.2011 № 63-ФЗ «Об электронной подписи»;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6) Федеральным законом от 24.11.1995 № 181-ФЗ «О социальной защите инвалидов в Российской Федерации»;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8) Постановлением Правительства Российской Федерации от 30.04.2014 № 403 «Об исчерпывающем перечне процедур в сфере жилищного строительства»;</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9) Постановлением Правительства РФ от 26.03.2016 № 236 «О требованиях к предоставлению в электронной форме государственных и муниципальных услуг»;</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12)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w:t>
      </w:r>
      <w:r w:rsidRPr="006F7079">
        <w:rPr>
          <w:rFonts w:ascii="Times New Roman" w:eastAsia="Times New Roman" w:hAnsi="Times New Roman" w:cs="Times New Roman"/>
          <w:sz w:val="28"/>
          <w:szCs w:val="28"/>
          <w:lang w:eastAsia="ru-RU"/>
        </w:rPr>
        <w:lastRenderedPageBreak/>
        <w:t>государственной или муниципальной собственности, без предоставления земельных участков и установления сервитутов»;</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13) Постановлением Администрации Алтайского края от 02.07.2015 </w:t>
      </w:r>
      <w:r w:rsidRPr="006F7079">
        <w:rPr>
          <w:rFonts w:ascii="Times New Roman" w:eastAsia="Times New Roman" w:hAnsi="Times New Roman" w:cs="Times New Roman"/>
          <w:sz w:val="28"/>
          <w:szCs w:val="28"/>
          <w:lang w:eastAsia="ru-RU"/>
        </w:rPr>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14) Распоряжением Правительства Алтайского края от 21.08.2017 № 288-р;</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15) Уставном муниципального образования Востровский сельсовет Волчихинского района Алтайского края;</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16)  иными муниципальными правовыми актами (при наличии</w:t>
      </w:r>
      <w:r w:rsidRPr="006F7079">
        <w:rPr>
          <w:rFonts w:ascii="Times New Roman" w:eastAsia="Times New Roman" w:hAnsi="Times New Roman" w:cs="Times New Roman"/>
          <w:sz w:val="28"/>
          <w:szCs w:val="28"/>
          <w:u w:val="single"/>
          <w:lang w:eastAsia="ru-RU"/>
        </w:rPr>
        <w:t>)</w:t>
      </w:r>
      <w:r w:rsidRPr="006F7079">
        <w:rPr>
          <w:rFonts w:ascii="Times New Roman" w:eastAsia="Times New Roman" w:hAnsi="Times New Roman" w:cs="Times New Roman"/>
          <w:sz w:val="28"/>
          <w:szCs w:val="28"/>
          <w:lang w:eastAsia="ru-RU"/>
        </w:rPr>
        <w:t>.</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2.7.1.</w:t>
      </w:r>
      <w:r w:rsidRPr="006F7079">
        <w:rPr>
          <w:rFonts w:ascii="Times New Roman" w:eastAsia="Times New Roman" w:hAnsi="Times New Roman" w:cs="Times New Roman"/>
          <w:sz w:val="28"/>
          <w:szCs w:val="28"/>
          <w:lang w:eastAsia="ru-RU"/>
        </w:rPr>
        <w:tab/>
        <w:t>Основанием для предоставления муниципальной услуги является направленное в Администрацию Востровского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 заявлении указываются следующие сведения:</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д) вид объекта с кратким описанием его технических характеристик;</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е) способ получения разрешения </w:t>
      </w:r>
      <w:r w:rsidRPr="006F7079">
        <w:rPr>
          <w:rFonts w:ascii="Times New Roman" w:eastAsia="Calibri" w:hAnsi="Times New Roman" w:cs="Times New Roman"/>
          <w:sz w:val="28"/>
          <w:szCs w:val="28"/>
          <w:lang w:eastAsia="ru-RU"/>
        </w:rPr>
        <w:t>на осуществление земляных работ</w:t>
      </w:r>
      <w:r w:rsidRPr="006F7079">
        <w:rPr>
          <w:rFonts w:ascii="Times New Roman" w:eastAsia="Times New Roman" w:hAnsi="Times New Roman" w:cs="Times New Roman"/>
          <w:sz w:val="28"/>
          <w:szCs w:val="28"/>
          <w:lang w:eastAsia="ru-RU"/>
        </w:rPr>
        <w:t xml:space="preserve"> о согласовании или об отказе в согласовании размещения объекта</w:t>
      </w:r>
      <w:r w:rsidRPr="006F7079">
        <w:rPr>
          <w:rFonts w:ascii="Times New Roman" w:eastAsia="Times New Roman" w:hAnsi="Times New Roman" w:cs="Times New Roman"/>
          <w:strike/>
          <w:sz w:val="28"/>
          <w:szCs w:val="28"/>
          <w:lang w:eastAsia="ru-RU"/>
        </w:rPr>
        <w:t xml:space="preserve"> </w:t>
      </w:r>
      <w:r w:rsidRPr="006F7079">
        <w:rPr>
          <w:rFonts w:ascii="Times New Roman" w:eastAsia="Times New Roman" w:hAnsi="Times New Roman" w:cs="Times New Roman"/>
          <w:sz w:val="28"/>
          <w:szCs w:val="28"/>
          <w:lang w:eastAsia="ru-RU"/>
        </w:rPr>
        <w:t xml:space="preserve">результата получения услуги (заказным письмом либо посредством направления </w:t>
      </w:r>
      <w:r w:rsidRPr="006F7079">
        <w:rPr>
          <w:rFonts w:ascii="Times New Roman" w:eastAsia="Times New Roman" w:hAnsi="Times New Roman" w:cs="Times New Roman"/>
          <w:sz w:val="28"/>
          <w:szCs w:val="28"/>
          <w:lang w:eastAsia="ru-RU"/>
        </w:rPr>
        <w:lastRenderedPageBreak/>
        <w:t>электронной почтой по адресу, указанному заявителем в заявлении, либо посредством выдачи на руки заявителю или представителю заявителя);</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ж) срок действия решения о согласовании размещения объекта в соответствии со сроками, установленными в пункте 10.1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Администрации Алтайского края от 02.07.2015 № 266.</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К указанному заявлению прилагаются следующие документы: </w:t>
      </w:r>
    </w:p>
    <w:p w:rsidR="006F7079" w:rsidRPr="006F7079" w:rsidRDefault="006F7079" w:rsidP="006F7079">
      <w:pPr>
        <w:spacing w:after="0" w:line="240" w:lineRule="auto"/>
        <w:ind w:firstLine="709"/>
        <w:jc w:val="both"/>
        <w:rPr>
          <w:rFonts w:ascii="Times New Roman" w:eastAsia="Times New Roman" w:hAnsi="Times New Roman" w:cs="Times New Roman"/>
          <w:color w:val="000000"/>
          <w:sz w:val="28"/>
          <w:szCs w:val="28"/>
          <w:lang w:eastAsia="ru-RU"/>
        </w:rPr>
      </w:pPr>
      <w:r w:rsidRPr="006F7079">
        <w:rPr>
          <w:rFonts w:ascii="Times New Roman" w:eastAsia="Times New Roman" w:hAnsi="Times New Roman" w:cs="Times New Roman"/>
          <w:color w:val="000000"/>
          <w:sz w:val="28"/>
          <w:szCs w:val="28"/>
          <w:lang w:eastAsia="ru-RU"/>
        </w:rPr>
        <w:t>1) копии документов, удостоверяющих личность заявителя и представителя заявителя;</w:t>
      </w:r>
    </w:p>
    <w:p w:rsidR="006F7079" w:rsidRPr="006F7079" w:rsidRDefault="006F7079" w:rsidP="006F7079">
      <w:pPr>
        <w:spacing w:after="0" w:line="240" w:lineRule="auto"/>
        <w:ind w:firstLine="709"/>
        <w:jc w:val="both"/>
        <w:rPr>
          <w:rFonts w:ascii="Times New Roman" w:eastAsia="Times New Roman" w:hAnsi="Times New Roman" w:cs="Times New Roman"/>
          <w:color w:val="000000"/>
          <w:sz w:val="28"/>
          <w:szCs w:val="28"/>
          <w:lang w:eastAsia="ru-RU"/>
        </w:rPr>
      </w:pPr>
      <w:r w:rsidRPr="006F7079">
        <w:rPr>
          <w:rFonts w:ascii="Times New Roman" w:eastAsia="Times New Roman" w:hAnsi="Times New Roman" w:cs="Times New Roman"/>
          <w:color w:val="000000"/>
          <w:sz w:val="28"/>
          <w:szCs w:val="28"/>
          <w:lang w:eastAsia="ru-RU"/>
        </w:rPr>
        <w:t>2) копия документа, подтверждающего полномочия представителя заявителя, в случае, если заявление подается представителем заявителя;</w:t>
      </w:r>
    </w:p>
    <w:p w:rsidR="006F7079" w:rsidRPr="006F7079" w:rsidRDefault="006F7079" w:rsidP="006F7079">
      <w:pPr>
        <w:spacing w:after="0" w:line="240" w:lineRule="auto"/>
        <w:ind w:firstLine="709"/>
        <w:jc w:val="both"/>
        <w:rPr>
          <w:rFonts w:ascii="Times New Roman" w:eastAsia="Times New Roman" w:hAnsi="Times New Roman" w:cs="Times New Roman"/>
          <w:color w:val="000000"/>
          <w:sz w:val="28"/>
          <w:szCs w:val="28"/>
          <w:lang w:eastAsia="ru-RU"/>
        </w:rPr>
      </w:pPr>
      <w:r w:rsidRPr="006F7079">
        <w:rPr>
          <w:rFonts w:ascii="Times New Roman" w:eastAsia="Times New Roman" w:hAnsi="Times New Roman" w:cs="Times New Roman"/>
          <w:color w:val="000000"/>
          <w:sz w:val="28"/>
          <w:szCs w:val="28"/>
          <w:lang w:eastAsia="ru-RU"/>
        </w:rPr>
        <w:t>3)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6F7079" w:rsidRPr="006F7079" w:rsidRDefault="006F7079" w:rsidP="006F7079">
      <w:pPr>
        <w:spacing w:after="0" w:line="240" w:lineRule="auto"/>
        <w:ind w:firstLine="709"/>
        <w:jc w:val="both"/>
        <w:rPr>
          <w:rFonts w:ascii="Times New Roman" w:eastAsia="Times New Roman" w:hAnsi="Times New Roman" w:cs="Times New Roman"/>
          <w:color w:val="FF0000"/>
          <w:sz w:val="28"/>
          <w:szCs w:val="28"/>
          <w:lang w:eastAsia="ru-RU"/>
        </w:rPr>
      </w:pPr>
      <w:r w:rsidRPr="006F7079">
        <w:rPr>
          <w:rFonts w:ascii="Times New Roman" w:eastAsia="Times New Roman" w:hAnsi="Times New Roman" w:cs="Times New Roman"/>
          <w:color w:val="000000"/>
          <w:sz w:val="28"/>
          <w:szCs w:val="28"/>
          <w:lang w:eastAsia="ru-RU"/>
        </w:rPr>
        <w:t>4) материалы, содержащие графические, экспозиционные решения, отображающие объемно-пространственный и архитектурно-художественный вид объекта, за исключением размещения подземных или линейных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w:t>
      </w:r>
    </w:p>
    <w:p w:rsidR="006F7079" w:rsidRPr="006F7079" w:rsidRDefault="006F7079" w:rsidP="006F7079">
      <w:pPr>
        <w:spacing w:after="0" w:line="240" w:lineRule="auto"/>
        <w:ind w:firstLine="709"/>
        <w:jc w:val="both"/>
        <w:rPr>
          <w:rFonts w:ascii="Times New Roman" w:eastAsia="Times New Roman" w:hAnsi="Times New Roman" w:cs="Times New Roman"/>
          <w:color w:val="000000"/>
          <w:sz w:val="28"/>
          <w:szCs w:val="28"/>
          <w:lang w:eastAsia="ru-RU"/>
        </w:rPr>
      </w:pPr>
      <w:r w:rsidRPr="006F7079">
        <w:rPr>
          <w:rFonts w:ascii="Times New Roman" w:eastAsia="Times New Roman" w:hAnsi="Times New Roman" w:cs="Times New Roman"/>
          <w:color w:val="000000"/>
          <w:sz w:val="28"/>
          <w:szCs w:val="28"/>
          <w:lang w:eastAsia="ru-RU"/>
        </w:rPr>
        <w:t xml:space="preserve">2.7.1.1. 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4 пункта 2.17.3 Административного регламента.  </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2.7.2. Орган местного самоуправления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2.7.3. Администрация Востровского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w:t>
      </w:r>
      <w:r w:rsidRPr="006F7079">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Востровского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2.8. Запрет требовать от заявителя предоставление иных документов и информации или осуществления действий для получения муниципальной услуги.</w:t>
      </w:r>
    </w:p>
    <w:p w:rsidR="006F7079" w:rsidRPr="006F7079" w:rsidRDefault="006F7079" w:rsidP="006F7079">
      <w:pPr>
        <w:autoSpaceDE w:val="0"/>
        <w:spacing w:after="0" w:line="240" w:lineRule="auto"/>
        <w:ind w:firstLine="85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Запрещается требовать от заявителя:</w:t>
      </w:r>
    </w:p>
    <w:p w:rsidR="006F7079" w:rsidRPr="006F7079" w:rsidRDefault="006F7079" w:rsidP="006F7079">
      <w:pPr>
        <w:autoSpaceDE w:val="0"/>
        <w:spacing w:after="0" w:line="240" w:lineRule="auto"/>
        <w:ind w:firstLine="85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7079" w:rsidRPr="006F7079" w:rsidRDefault="006F7079" w:rsidP="006F7079">
      <w:pPr>
        <w:autoSpaceDE w:val="0"/>
        <w:spacing w:after="0" w:line="240" w:lineRule="auto"/>
        <w:ind w:firstLine="85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предоставления документов и информации, которые находятся в распоряжении  Администрации Востровского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6F7079" w:rsidRPr="006F7079" w:rsidRDefault="006F7079" w:rsidP="006F7079">
      <w:pPr>
        <w:autoSpaceDE w:val="0"/>
        <w:spacing w:after="0" w:line="240" w:lineRule="auto"/>
        <w:ind w:firstLine="85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7079" w:rsidRPr="006F7079" w:rsidRDefault="006F7079" w:rsidP="006F7079">
      <w:pPr>
        <w:autoSpaceDE w:val="0"/>
        <w:spacing w:after="0" w:line="240" w:lineRule="auto"/>
        <w:ind w:firstLine="85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7079" w:rsidRPr="006F7079" w:rsidRDefault="006F7079" w:rsidP="006F7079">
      <w:pPr>
        <w:autoSpaceDE w:val="0"/>
        <w:spacing w:after="0" w:line="240" w:lineRule="auto"/>
        <w:ind w:firstLine="85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7079" w:rsidRPr="006F7079" w:rsidRDefault="006F7079" w:rsidP="006F7079">
      <w:pPr>
        <w:autoSpaceDE w:val="0"/>
        <w:spacing w:after="0" w:line="240" w:lineRule="auto"/>
        <w:ind w:firstLine="85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7079" w:rsidRPr="006F7079" w:rsidRDefault="006F7079" w:rsidP="006F7079">
      <w:pPr>
        <w:autoSpaceDE w:val="0"/>
        <w:spacing w:after="0" w:line="240" w:lineRule="auto"/>
        <w:ind w:firstLine="85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w:t>
      </w:r>
      <w:r w:rsidRPr="006F7079">
        <w:rPr>
          <w:rFonts w:ascii="Times New Roman" w:eastAsia="Times New Roman" w:hAnsi="Times New Roman" w:cs="Times New Roman"/>
          <w:sz w:val="28"/>
          <w:szCs w:val="28"/>
          <w:lang w:eastAsia="ru-RU"/>
        </w:rPr>
        <w:lastRenderedPageBreak/>
        <w:t>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F7079" w:rsidRPr="006F7079" w:rsidRDefault="006F7079" w:rsidP="006F7079">
      <w:pPr>
        <w:autoSpaceDE w:val="0"/>
        <w:spacing w:after="0" w:line="240" w:lineRule="auto"/>
        <w:ind w:firstLine="851"/>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F7079" w:rsidRPr="006F7079" w:rsidRDefault="006F7079" w:rsidP="006F7079">
      <w:pPr>
        <w:autoSpaceDE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2.9.</w:t>
      </w:r>
      <w:r w:rsidRPr="006F7079">
        <w:rPr>
          <w:rFonts w:ascii="Times New Roman" w:eastAsia="Times New Roman" w:hAnsi="Times New Roman" w:cs="Times New Roman"/>
          <w:sz w:val="28"/>
          <w:szCs w:val="28"/>
          <w:lang w:eastAsia="ru-RU"/>
        </w:rPr>
        <w:tab/>
        <w:t>Исчерпывающий перечень оснований для отказа в приеме документов, необходимых для предоставления муниципальной услуги.</w:t>
      </w:r>
    </w:p>
    <w:p w:rsidR="006F7079" w:rsidRPr="006F7079" w:rsidRDefault="006F7079" w:rsidP="006F707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Основания для отказа в приеме документов отсутствуют. Поступившее заявление подлежит обязательному приему.</w:t>
      </w:r>
    </w:p>
    <w:p w:rsidR="006F7079" w:rsidRPr="006F7079" w:rsidRDefault="006F7079" w:rsidP="006F7079">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Arial"/>
          <w:sz w:val="28"/>
          <w:szCs w:val="28"/>
          <w:lang w:eastAsia="ru-RU"/>
        </w:rPr>
        <w:t xml:space="preserve"> </w:t>
      </w:r>
      <w:r w:rsidRPr="006F707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Заявителю отказывается в предоставлении муниципальной услуги в случае:</w:t>
      </w:r>
    </w:p>
    <w:p w:rsidR="006F7079" w:rsidRPr="006F7079" w:rsidRDefault="006F7079" w:rsidP="006F7079">
      <w:pPr>
        <w:numPr>
          <w:ilvl w:val="0"/>
          <w:numId w:val="4"/>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7079">
        <w:rPr>
          <w:rFonts w:ascii="Times New Roman" w:eastAsia="Times New Roman" w:hAnsi="Times New Roman" w:cs="Times New Roman"/>
          <w:color w:val="000000"/>
          <w:sz w:val="28"/>
          <w:szCs w:val="28"/>
          <w:lang w:eastAsia="ru-RU"/>
        </w:rPr>
        <w:t>заявление и документы к нему поданы с нарушением требований, установленных пунктом 2.7.1 Административного регламента;</w:t>
      </w:r>
    </w:p>
    <w:p w:rsidR="006F7079" w:rsidRPr="006F7079" w:rsidRDefault="006F7079" w:rsidP="006F7079">
      <w:pPr>
        <w:spacing w:after="0" w:line="240" w:lineRule="auto"/>
        <w:ind w:firstLine="709"/>
        <w:jc w:val="both"/>
        <w:rPr>
          <w:rFonts w:ascii="Times New Roman" w:eastAsia="Times New Roman" w:hAnsi="Times New Roman" w:cs="Times New Roman"/>
          <w:color w:val="000000"/>
          <w:sz w:val="28"/>
          <w:szCs w:val="28"/>
          <w:lang w:eastAsia="ru-RU"/>
        </w:rPr>
      </w:pPr>
      <w:r w:rsidRPr="006F7079">
        <w:rPr>
          <w:rFonts w:ascii="Times New Roman" w:eastAsia="Times New Roman" w:hAnsi="Times New Roman" w:cs="Times New Roman"/>
          <w:color w:val="000000"/>
          <w:sz w:val="28"/>
          <w:szCs w:val="28"/>
          <w:lang w:eastAsia="ru-RU"/>
        </w:rPr>
        <w:t>2) в заявлении указан вид объекта, не предусмотренный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7079">
        <w:rPr>
          <w:rFonts w:ascii="Times New Roman" w:eastAsia="Times New Roman" w:hAnsi="Times New Roman" w:cs="Times New Roman"/>
          <w:color w:val="000000"/>
          <w:sz w:val="28"/>
          <w:szCs w:val="28"/>
          <w:lang w:eastAsia="ru-RU"/>
        </w:rPr>
        <w:t xml:space="preserve">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заключении соглашения об установлении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 о проведении аукциона, об утверждении схемы расположения земельного </w:t>
      </w:r>
      <w:r w:rsidRPr="006F7079">
        <w:rPr>
          <w:rFonts w:ascii="Times New Roman" w:eastAsia="Times New Roman" w:hAnsi="Times New Roman" w:cs="Times New Roman"/>
          <w:color w:val="000000"/>
          <w:sz w:val="28"/>
          <w:szCs w:val="28"/>
          <w:lang w:eastAsia="ru-RU"/>
        </w:rPr>
        <w:lastRenderedPageBreak/>
        <w:t>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в отношении земельного участка, имеется согласие на заключение соглашение о перераспределении земельных участков;</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7079">
        <w:rPr>
          <w:rFonts w:ascii="Times New Roman" w:eastAsia="Times New Roman" w:hAnsi="Times New Roman" w:cs="Times New Roman"/>
          <w:color w:val="000000"/>
          <w:sz w:val="28"/>
          <w:szCs w:val="28"/>
          <w:lang w:eastAsia="ru-RU"/>
        </w:rPr>
        <w:t>4) земельный участок (часть земельного участка), находящийся в государственной или муниципальной собственности, в отношении которого подано заявление о согласовании размещения объекта, предоставлен физическому или юридическому лицу;</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7079">
        <w:rPr>
          <w:rFonts w:ascii="Times New Roman" w:eastAsia="Times New Roman" w:hAnsi="Times New Roman" w:cs="Times New Roman"/>
          <w:color w:val="000000"/>
          <w:sz w:val="28"/>
          <w:szCs w:val="28"/>
          <w:lang w:eastAsia="ru-RU"/>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7079">
        <w:rPr>
          <w:rFonts w:ascii="Times New Roman" w:eastAsia="Times New Roman" w:hAnsi="Times New Roman" w:cs="Times New Roman"/>
          <w:color w:val="000000"/>
          <w:sz w:val="28"/>
          <w:szCs w:val="28"/>
          <w:lang w:eastAsia="ru-RU"/>
        </w:rPr>
        <w:t>6)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иными нормативными правовыми актами.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Решение об отказе должно содержать основания отказа с обязательной ссылкой на нарушения, предусмотренные настоящим пунктом.</w:t>
      </w:r>
    </w:p>
    <w:p w:rsidR="006F7079" w:rsidRPr="006F7079" w:rsidRDefault="006F7079" w:rsidP="006F707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Решение об отказе может быть обжаловано заявителем в судебном порядке.</w:t>
      </w:r>
    </w:p>
    <w:p w:rsidR="006F7079" w:rsidRPr="006F7079" w:rsidRDefault="006F7079" w:rsidP="006F707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2.10.1.  Исчерпывающий перечень оснований для отказа в приостановлении муниципальной услуги.</w:t>
      </w:r>
    </w:p>
    <w:p w:rsidR="006F7079" w:rsidRPr="006F7079" w:rsidRDefault="006F7079" w:rsidP="006F707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Основания для приостановления предоставления муниципальной услуги отсутствуют.</w:t>
      </w:r>
    </w:p>
    <w:p w:rsidR="006F7079" w:rsidRPr="006F7079" w:rsidRDefault="006F7079" w:rsidP="006F7079">
      <w:pPr>
        <w:autoSpaceDE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w:t>
      </w:r>
    </w:p>
    <w:p w:rsidR="006F7079" w:rsidRPr="006F7079" w:rsidRDefault="006F7079" w:rsidP="006F7079">
      <w:pPr>
        <w:autoSpaceDE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Необходимые и обязательные услуги, которые являются необходимыми для предоставления муниципальной услуги отсутствуют.</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2.12. Порядок, размер и основания взимания государственной пошлины или иной платы, установленной за предоставление муниципальной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Предоставление муниципальной услуги осуществляется бесплатно.</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2.14. Срок регистрации заявления о предоставлении муниципальной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Регистрация заявления, поданного заявителем, в том числе в электронном виде, осуществляется в день приема.</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 xml:space="preserve">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w:t>
      </w:r>
      <w:r w:rsidRPr="006F7079">
        <w:rPr>
          <w:rFonts w:ascii="Times New Roman" w:eastAsia="Times New Roman" w:hAnsi="Times New Roman" w:cs="Times New Roman"/>
          <w:sz w:val="28"/>
          <w:szCs w:val="28"/>
          <w:lang w:val="x-none" w:eastAsia="x-none"/>
        </w:rPr>
        <w:lastRenderedPageBreak/>
        <w:t>образцами их заполнения и перечнем документов, необходимых для предоставления муниципальной услуги.</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2.15.1. Помещение, в котором осуществляется прием заявителей, должно обеспечивать:</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 комфортное расположение заявителя и должностного лица Администрации сельсовета;</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 возможность и удобство оформления заявителем письменного заявления;</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 доступ к нормативным правовым актам, регулирующим предоставление муниципальной услуги;</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2.15.2. Требования к обеспечению условий доступности муниципальной услуги для лиц с ограниченной возможностью:</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rsidRPr="006F7079">
        <w:rPr>
          <w:rFonts w:ascii="Times New Roman" w:eastAsia="Times New Roman" w:hAnsi="Times New Roman" w:cs="Times New Roman"/>
          <w:sz w:val="28"/>
          <w:szCs w:val="28"/>
          <w:lang w:eastAsia="ru-RU"/>
        </w:rPr>
        <w:br/>
        <w:t>№ 181-ФЗ «О социальной защите инвалидов в Российской Федерации», в том числе:</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сопровождение инвалидов, имеющих стойкие нарушения функции зрения и самостоятельного передвижения, по территории объекта;</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w:t>
      </w:r>
      <w:r w:rsidRPr="006F7079">
        <w:rPr>
          <w:rFonts w:ascii="Times New Roman" w:eastAsia="Times New Roman" w:hAnsi="Times New Roman" w:cs="Times New Roman"/>
          <w:sz w:val="28"/>
          <w:szCs w:val="28"/>
          <w:lang w:eastAsia="ru-RU"/>
        </w:rPr>
        <w:lastRenderedPageBreak/>
        <w:t>формы документа, подтверждающего специальное обучение собаки-проводника, и порядка его выдачи».</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6F7079" w:rsidRPr="006F7079" w:rsidRDefault="006F7079" w:rsidP="006F707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2.15.3. Информирование заявителей по предоставлению муниципальной услуги в части факта поступления заявления, его входящих регистрационных реквизитов, и т.п. осуществляет специалист</w:t>
      </w:r>
      <w:r w:rsidRPr="006F7079">
        <w:rPr>
          <w:rFonts w:ascii="Times New Roman" w:eastAsia="Times New Roman" w:hAnsi="Times New Roman" w:cs="Times New Roman"/>
          <w:sz w:val="28"/>
          <w:szCs w:val="28"/>
          <w:u w:val="single"/>
          <w:lang w:eastAsia="ru-RU"/>
        </w:rPr>
        <w:t xml:space="preserve"> </w:t>
      </w:r>
      <w:r w:rsidRPr="006F7079">
        <w:rPr>
          <w:rFonts w:ascii="Times New Roman" w:eastAsia="Times New Roman" w:hAnsi="Times New Roman" w:cs="Times New Roman"/>
          <w:sz w:val="28"/>
          <w:szCs w:val="28"/>
          <w:lang w:eastAsia="ru-RU"/>
        </w:rPr>
        <w:t>Администрации сельсовета органа местного самоуправления.</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2.15.5. На информационных стендах Администрации сельсовета размещается следующая информация: </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 график (режим) работы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 Административный регламент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5) телефон для справок;</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6) адрес электронной почты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7) адрес официального интернет-сайта Администрации Волчихинского района Алтайского края, органов государственной власти, иных органов местного самоуправления и организаций, участвующих в предоставлении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8) порядок получения консультаций;</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9) порядок обжалования решений, действий (бездействия) должностных лиц Администрации сельсовета, предоставляющего муниципальную услугу.</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2.15.7. Кабинет приема заявителей должен быть оборудован информационной табличкой (вывеской) с указанием номера кабинета, </w:t>
      </w:r>
      <w:r w:rsidRPr="006F7079">
        <w:rPr>
          <w:rFonts w:ascii="Times New Roman" w:eastAsia="Times New Roman" w:hAnsi="Times New Roman" w:cs="Times New Roman"/>
          <w:sz w:val="28"/>
          <w:szCs w:val="28"/>
          <w:lang w:eastAsia="ru-RU"/>
        </w:rPr>
        <w:lastRenderedPageBreak/>
        <w:t>фамилии, имени, отчества и должности специалиста, ведущего прием, а также графика работы.</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2.16. Показатели доступности и качества муниципальной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2.16.1. Целевые значения показателя доступности и качества муниципальной услуги.</w:t>
      </w:r>
    </w:p>
    <w:p w:rsidR="006F7079" w:rsidRPr="006F7079" w:rsidRDefault="006F7079" w:rsidP="006F7079">
      <w:pPr>
        <w:tabs>
          <w:tab w:val="left" w:pos="380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ab/>
      </w:r>
    </w:p>
    <w:p w:rsidR="006F7079" w:rsidRPr="006F7079" w:rsidRDefault="006F7079" w:rsidP="006F7079">
      <w:pPr>
        <w:tabs>
          <w:tab w:val="left" w:pos="380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F7079" w:rsidRPr="006F7079" w:rsidRDefault="006F7079" w:rsidP="006F7079">
      <w:pPr>
        <w:tabs>
          <w:tab w:val="left" w:pos="380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F7079" w:rsidRPr="006F7079" w:rsidRDefault="006F7079" w:rsidP="006F7079">
      <w:pPr>
        <w:tabs>
          <w:tab w:val="left" w:pos="380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6F7079" w:rsidRPr="006F7079" w:rsidTr="00976BE0">
        <w:trPr>
          <w:cantSplit/>
          <w:trHeight w:val="360"/>
        </w:trPr>
        <w:tc>
          <w:tcPr>
            <w:tcW w:w="6379" w:type="dxa"/>
            <w:vMerge w:val="restart"/>
            <w:tcBorders>
              <w:top w:val="single" w:sz="6" w:space="0" w:color="auto"/>
              <w:left w:val="single" w:sz="6" w:space="0" w:color="auto"/>
              <w:bottom w:val="nil"/>
              <w:right w:val="single" w:sz="6" w:space="0" w:color="auto"/>
            </w:tcBorders>
          </w:tcPr>
          <w:p w:rsidR="006F7079" w:rsidRPr="006F7079" w:rsidRDefault="006F7079" w:rsidP="006F7079">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Показатели качества и доступности</w:t>
            </w:r>
            <w:r w:rsidRPr="006F7079">
              <w:rPr>
                <w:rFonts w:ascii="Times New Roman" w:eastAsia="Times New Roman" w:hAnsi="Times New Roman" w:cs="Times New Roman"/>
                <w:sz w:val="28"/>
                <w:szCs w:val="28"/>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F7079" w:rsidRPr="006F7079" w:rsidRDefault="006F7079" w:rsidP="006F7079">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Целевое значение показателя </w:t>
            </w:r>
          </w:p>
        </w:tc>
      </w:tr>
      <w:tr w:rsidR="006F7079" w:rsidRPr="006F7079" w:rsidTr="00976BE0">
        <w:trPr>
          <w:cantSplit/>
          <w:trHeight w:val="360"/>
        </w:trPr>
        <w:tc>
          <w:tcPr>
            <w:tcW w:w="6379" w:type="dxa"/>
            <w:vMerge/>
            <w:tcBorders>
              <w:top w:val="nil"/>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63"/>
              <w:rPr>
                <w:rFonts w:ascii="Times New Roman" w:eastAsia="Times New Roman" w:hAnsi="Times New Roman" w:cs="Times New Roman"/>
                <w:sz w:val="28"/>
                <w:szCs w:val="28"/>
                <w:lang w:eastAsia="ru-RU"/>
              </w:rPr>
            </w:pPr>
          </w:p>
        </w:tc>
        <w:tc>
          <w:tcPr>
            <w:tcW w:w="2977" w:type="dxa"/>
            <w:vMerge/>
            <w:tcBorders>
              <w:top w:val="nil"/>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63"/>
              <w:rPr>
                <w:rFonts w:ascii="Times New Roman" w:eastAsia="Times New Roman" w:hAnsi="Times New Roman" w:cs="Times New Roman"/>
                <w:sz w:val="28"/>
                <w:szCs w:val="28"/>
                <w:lang w:eastAsia="ru-RU"/>
              </w:rPr>
            </w:pPr>
          </w:p>
        </w:tc>
      </w:tr>
      <w:tr w:rsidR="006F7079" w:rsidRPr="006F7079"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 Своевременность</w:t>
            </w:r>
          </w:p>
        </w:tc>
      </w:tr>
      <w:tr w:rsidR="006F7079" w:rsidRPr="006F7079"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90-95%</w:t>
            </w:r>
          </w:p>
        </w:tc>
      </w:tr>
      <w:tr w:rsidR="006F7079" w:rsidRPr="006F7079"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 Качество</w:t>
            </w:r>
          </w:p>
        </w:tc>
      </w:tr>
      <w:tr w:rsidR="006F7079" w:rsidRPr="006F7079"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90-95%</w:t>
            </w:r>
          </w:p>
        </w:tc>
      </w:tr>
      <w:tr w:rsidR="006F7079" w:rsidRPr="006F7079"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95-97%</w:t>
            </w:r>
          </w:p>
        </w:tc>
      </w:tr>
      <w:tr w:rsidR="006F7079" w:rsidRPr="006F7079"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 Доступность</w:t>
            </w:r>
          </w:p>
        </w:tc>
      </w:tr>
      <w:tr w:rsidR="006F7079" w:rsidRPr="006F7079" w:rsidTr="00976BE0">
        <w:trPr>
          <w:cantSplit/>
          <w:trHeight w:val="600"/>
        </w:trPr>
        <w:tc>
          <w:tcPr>
            <w:tcW w:w="6379"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95-97%</w:t>
            </w:r>
          </w:p>
        </w:tc>
      </w:tr>
      <w:tr w:rsidR="006F7079" w:rsidRPr="006F7079" w:rsidTr="00976BE0">
        <w:trPr>
          <w:cantSplit/>
          <w:trHeight w:val="600"/>
        </w:trPr>
        <w:tc>
          <w:tcPr>
            <w:tcW w:w="6379"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spacing w:after="0" w:line="240" w:lineRule="auto"/>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57"/>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70-80 %</w:t>
            </w:r>
          </w:p>
        </w:tc>
      </w:tr>
      <w:tr w:rsidR="006F7079" w:rsidRPr="006F7079" w:rsidTr="00976BE0">
        <w:trPr>
          <w:cantSplit/>
          <w:trHeight w:val="600"/>
        </w:trPr>
        <w:tc>
          <w:tcPr>
            <w:tcW w:w="6379"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57"/>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75-80%</w:t>
            </w:r>
          </w:p>
        </w:tc>
      </w:tr>
      <w:tr w:rsidR="006F7079" w:rsidRPr="006F7079"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4. Процесс обжалования</w:t>
            </w:r>
          </w:p>
        </w:tc>
      </w:tr>
      <w:tr w:rsidR="006F7079" w:rsidRPr="006F7079"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0,2 % - 0,1 %</w:t>
            </w:r>
          </w:p>
        </w:tc>
      </w:tr>
      <w:tr w:rsidR="006F7079" w:rsidRPr="006F7079"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95-97%</w:t>
            </w:r>
          </w:p>
        </w:tc>
      </w:tr>
      <w:tr w:rsidR="006F7079" w:rsidRPr="006F7079"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5. Вежливость</w:t>
            </w:r>
          </w:p>
        </w:tc>
      </w:tr>
      <w:tr w:rsidR="006F7079" w:rsidRPr="006F7079"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F7079" w:rsidRPr="006F7079" w:rsidRDefault="006F7079" w:rsidP="006F7079">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90-95%</w:t>
            </w:r>
          </w:p>
        </w:tc>
      </w:tr>
    </w:tbl>
    <w:p w:rsidR="006F7079" w:rsidRPr="006F7079" w:rsidRDefault="006F7079" w:rsidP="006F7079">
      <w:pPr>
        <w:tabs>
          <w:tab w:val="left" w:pos="380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2.17.1. Администрация Востровского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w:t>
      </w:r>
      <w:r w:rsidRPr="006F7079">
        <w:rPr>
          <w:rFonts w:ascii="Times New Roman" w:eastAsia="Times New Roman" w:hAnsi="Times New Roman" w:cs="Times New Roman"/>
          <w:sz w:val="28"/>
          <w:szCs w:val="28"/>
          <w:lang w:eastAsia="ru-RU"/>
        </w:rPr>
        <w:lastRenderedPageBreak/>
        <w:t>Волчихинского района, интернет-сайте Многофункционального центра, а также на Едином портале государственных и муниципальных услуг (функций).</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2.17.2. Администраци</w:t>
      </w:r>
      <w:r w:rsidRPr="006F7079">
        <w:rPr>
          <w:rFonts w:ascii="Times New Roman" w:eastAsia="Times New Roman" w:hAnsi="Times New Roman" w:cs="Times New Roman"/>
          <w:sz w:val="28"/>
          <w:szCs w:val="28"/>
          <w:lang w:eastAsia="x-none"/>
        </w:rPr>
        <w:t>я Востровского</w:t>
      </w:r>
      <w:r w:rsidRPr="006F7079">
        <w:rPr>
          <w:rFonts w:ascii="Times New Roman" w:eastAsia="Times New Roman" w:hAnsi="Times New Roman" w:cs="Times New Roman"/>
          <w:sz w:val="28"/>
          <w:szCs w:val="28"/>
          <w:lang w:val="x-none" w:eastAsia="x-none"/>
        </w:rPr>
        <w:t xml:space="preserve"> сельсовета обеспечивает возможность получения и копирования заявителями на официальном интернет-сайте Администрации Волчихинского района,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2.17.3. При 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1) Получение информации о порядке и сроках предоставления услуги в соответствии с пунктом 2.3.1.1 Административного регламента.</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Запись на прием проводится посредством Единого портала государственных и муниципальных услуг (функций).</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На Едином портале государственных и муниципальных услуг (функций) размещаются образцы заполнения заявления.</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При формировании запроса заявителю обеспечивается:</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возможность копирования и сохранения, указанного в пункте 2.7.1 Административного регламента, необходимого для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lastRenderedPageBreak/>
        <w:t>возможность печати на бумажном носителе копии электронной формы запроса;</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возможность вернуться на любой из этапов заполнения электронной формы запроса без потери ранее введенной информации;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Сформированный и подписанный запрос направляются в орган местного самоуправления посредством Единого портала государственных и муниципальных услуг (функций).</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4) Прием и регистрация органом местного самоуправления запроса.</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Срок регистрации запроса в течении одного рабочего дня со дня его поступления.</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Предоставление муниципальной услуги начинается с момента приема и регистрации органом (организацией) запроса, необходимого для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При получении запроса в электронной форме в автоматическом режиме осуществляется форматно-логический контроль запроса.</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Прием и регистрация запроса осуществляются специалистом органа местного самоуправления.</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После регистрации запрос направляется в структурное подразделение, ответственное за предоставление муниципальной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w:t>
      </w:r>
      <w:r w:rsidRPr="006F7079">
        <w:rPr>
          <w:rFonts w:ascii="Times New Roman" w:eastAsia="Times New Roman" w:hAnsi="Times New Roman" w:cs="Times New Roman"/>
          <w:sz w:val="28"/>
          <w:szCs w:val="28"/>
          <w:lang w:val="x-none" w:eastAsia="x-none"/>
        </w:rPr>
        <w:lastRenderedPageBreak/>
        <w:t>Административного регламента, и даты их представления в орган местного самоуправления.</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5) Получение сведений о ходе выполнения запроса.</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Заявитель имеет возможность получения информации о ходе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При предоставлении муниципальной услуги в электронной форме заявителю направляется:</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val="x-none" w:eastAsia="x-none"/>
        </w:rPr>
      </w:pPr>
      <w:r w:rsidRPr="006F7079">
        <w:rPr>
          <w:rFonts w:ascii="Times New Roman" w:eastAsia="Times New Roman" w:hAnsi="Times New Roman" w:cs="Times New Roman"/>
          <w:sz w:val="28"/>
          <w:szCs w:val="28"/>
          <w:lang w:val="x-none" w:eastAsia="x-none"/>
        </w:rPr>
        <w:t xml:space="preserve">а) уведомление о приеме и регистрации запроса содержащее сведения о факте приема запроса и начале процедуры предоставления услуги, а также </w:t>
      </w:r>
      <w:r w:rsidRPr="006F7079">
        <w:rPr>
          <w:rFonts w:ascii="Times New Roman" w:eastAsia="Times New Roman" w:hAnsi="Times New Roman" w:cs="Times New Roman"/>
          <w:color w:val="000000"/>
          <w:sz w:val="28"/>
          <w:szCs w:val="28"/>
          <w:lang w:val="x-none" w:eastAsia="x-none"/>
        </w:rPr>
        <w:t>сведения о дате и времени окончания предоставления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val="x-none" w:eastAsia="x-none"/>
        </w:rPr>
      </w:pPr>
      <w:r w:rsidRPr="006F7079">
        <w:rPr>
          <w:rFonts w:ascii="Times New Roman" w:eastAsia="Times New Roman" w:hAnsi="Times New Roman" w:cs="Times New Roman"/>
          <w:color w:val="000000"/>
          <w:sz w:val="28"/>
          <w:szCs w:val="28"/>
          <w:lang w:val="x-none" w:eastAsia="x-none"/>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г) уведомление о записи на прием для получения результата предоставления услуги.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 xml:space="preserve">В целях предоставления услуг орган местного самоуправления обеспечивает возможность для заявителя направить жалобу на решения, </w:t>
      </w:r>
      <w:r w:rsidRPr="006F7079">
        <w:rPr>
          <w:rFonts w:ascii="Times New Roman" w:eastAsia="Times New Roman" w:hAnsi="Times New Roman" w:cs="Times New Roman"/>
          <w:sz w:val="28"/>
          <w:szCs w:val="28"/>
          <w:lang w:val="x-none" w:eastAsia="x-none"/>
        </w:rPr>
        <w:lastRenderedPageBreak/>
        <w:t>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2.17.4. Орган местного самоуправления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F7079" w:rsidRPr="006F7079" w:rsidRDefault="006F7079" w:rsidP="006F7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6F7079">
        <w:rPr>
          <w:rFonts w:ascii="Times New Roman" w:eastAsia="Times New Roman" w:hAnsi="Times New Roman" w:cs="Times New Roman"/>
          <w:sz w:val="28"/>
          <w:szCs w:val="28"/>
          <w:lang w:val="x-none" w:eastAsia="x-none"/>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6F7079">
        <w:rPr>
          <w:rFonts w:ascii="Times New Roman" w:eastAsia="Times New Roman" w:hAnsi="Times New Roman" w:cs="Times New Roman"/>
          <w:sz w:val="28"/>
          <w:szCs w:val="28"/>
          <w:lang w:val="x-none" w:eastAsia="x-none"/>
        </w:rPr>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F7079" w:rsidRPr="006F7079" w:rsidRDefault="006F7079" w:rsidP="006F70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F7079" w:rsidRPr="006F7079" w:rsidRDefault="006F7079" w:rsidP="006F70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F7079" w:rsidRPr="006F7079" w:rsidRDefault="006F7079" w:rsidP="006F7079">
      <w:pPr>
        <w:keepNext/>
        <w:widowControl w:val="0"/>
        <w:autoSpaceDE w:val="0"/>
        <w:autoSpaceDN w:val="0"/>
        <w:adjustRightInd w:val="0"/>
        <w:spacing w:after="0" w:line="240" w:lineRule="auto"/>
        <w:jc w:val="center"/>
        <w:outlineLvl w:val="1"/>
        <w:rPr>
          <w:rFonts w:ascii="Times New Roman" w:eastAsia="Times New Roman" w:hAnsi="Times New Roman" w:cs="Arial"/>
          <w:bCs/>
          <w:iCs/>
          <w:sz w:val="28"/>
          <w:szCs w:val="28"/>
          <w:lang w:eastAsia="ru-RU"/>
        </w:rPr>
      </w:pPr>
      <w:r w:rsidRPr="006F7079">
        <w:rPr>
          <w:rFonts w:ascii="Times New Roman" w:eastAsia="Times New Roman" w:hAnsi="Times New Roman" w:cs="Arial"/>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F7079" w:rsidRPr="006F7079" w:rsidRDefault="006F7079" w:rsidP="006F7079">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Блок-схема предоставления муниципальной услуги приведена в приложении 4 настоящего Административного регламента.</w:t>
      </w:r>
    </w:p>
    <w:p w:rsidR="006F7079" w:rsidRPr="006F7079" w:rsidRDefault="006F7079" w:rsidP="006F7079">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6F7079" w:rsidRPr="006F7079" w:rsidRDefault="006F7079" w:rsidP="006F7079">
      <w:pPr>
        <w:spacing w:after="0" w:line="240" w:lineRule="auto"/>
        <w:ind w:firstLine="709"/>
        <w:jc w:val="both"/>
        <w:rPr>
          <w:rFonts w:ascii="Times New Roman" w:eastAsia="Calibri" w:hAnsi="Times New Roman" w:cs="Times New Roman"/>
          <w:sz w:val="28"/>
          <w:szCs w:val="28"/>
          <w:lang w:eastAsia="ru-RU"/>
        </w:rPr>
      </w:pPr>
      <w:r w:rsidRPr="006F7079">
        <w:rPr>
          <w:rFonts w:ascii="Times New Roman" w:eastAsia="Calibri" w:hAnsi="Times New Roman" w:cs="Times New Roman"/>
          <w:sz w:val="28"/>
          <w:szCs w:val="28"/>
          <w:lang w:eastAsia="ru-RU"/>
        </w:rPr>
        <w:t>3.1. Описание последовательности действий при предоставлении муниципальной услуги.</w:t>
      </w:r>
    </w:p>
    <w:p w:rsidR="006F7079" w:rsidRPr="006F7079" w:rsidRDefault="006F7079" w:rsidP="006F70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6F7079" w:rsidRPr="006F7079" w:rsidRDefault="006F7079" w:rsidP="006F70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 прием заявления и документов, их регистрация;</w:t>
      </w:r>
    </w:p>
    <w:p w:rsidR="006F7079" w:rsidRPr="006F7079" w:rsidRDefault="006F7079" w:rsidP="006F70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lastRenderedPageBreak/>
        <w:t>2) рассмотрение и проверка заявления и документов, подготовка результата предоставления муниципальной услуги;</w:t>
      </w:r>
    </w:p>
    <w:p w:rsidR="006F7079" w:rsidRPr="006F7079" w:rsidRDefault="006F7079" w:rsidP="006F70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F7079" w:rsidRPr="006F7079" w:rsidRDefault="006F7079" w:rsidP="006F7079">
      <w:pPr>
        <w:spacing w:after="0" w:line="240" w:lineRule="auto"/>
        <w:jc w:val="both"/>
        <w:rPr>
          <w:rFonts w:ascii="Times New Roman" w:eastAsia="Calibri" w:hAnsi="Times New Roman" w:cs="Times New Roman"/>
          <w:sz w:val="28"/>
          <w:szCs w:val="28"/>
          <w:lang w:eastAsia="ru-RU"/>
        </w:rPr>
      </w:pPr>
      <w:r w:rsidRPr="006F7079">
        <w:rPr>
          <w:rFonts w:ascii="Times New Roman" w:eastAsia="Calibri" w:hAnsi="Times New Roman" w:cs="Times New Roman"/>
          <w:sz w:val="28"/>
          <w:szCs w:val="28"/>
          <w:lang w:eastAsia="ru-RU"/>
        </w:rPr>
        <w:t xml:space="preserve">         3.2. </w:t>
      </w:r>
      <w:r w:rsidRPr="006F7079">
        <w:rPr>
          <w:rFonts w:ascii="Times New Roman" w:eastAsia="Times New Roman" w:hAnsi="Times New Roman" w:cs="Times New Roman"/>
          <w:sz w:val="28"/>
          <w:szCs w:val="28"/>
          <w:lang w:eastAsia="ru-RU"/>
        </w:rPr>
        <w:t>Прием заявления и документов, их регистрация</w:t>
      </w:r>
      <w:r w:rsidRPr="006F7079">
        <w:rPr>
          <w:rFonts w:ascii="Times New Roman" w:eastAsia="Calibri" w:hAnsi="Times New Roman" w:cs="Times New Roman"/>
          <w:sz w:val="28"/>
          <w:szCs w:val="28"/>
          <w:lang w:eastAsia="ru-RU"/>
        </w:rPr>
        <w:t>.</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3.2.1. Юридические факты, являющиеся основанием для начала административной процедуры.</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Основанием для начала предоставления муниципальной услуги является личное обращение заявителя в Администрацию Востровского сельсовета с заявлением и документами, необходимыми для получения </w:t>
      </w:r>
      <w:r w:rsidRPr="006F7079">
        <w:rPr>
          <w:rFonts w:ascii="Times New Roman" w:eastAsia="Calibri" w:hAnsi="Times New Roman" w:cs="Times New Roman"/>
          <w:sz w:val="28"/>
          <w:szCs w:val="28"/>
          <w:lang w:eastAsia="ru-RU"/>
        </w:rPr>
        <w:t>муниципальной услуги</w:t>
      </w:r>
      <w:r w:rsidRPr="006F7079">
        <w:rPr>
          <w:rFonts w:ascii="Times New Roman" w:eastAsia="Times New Roman" w:hAnsi="Times New Roman" w:cs="Times New Roman"/>
          <w:sz w:val="28"/>
          <w:szCs w:val="28"/>
          <w:lang w:eastAsia="ru-RU"/>
        </w:rPr>
        <w:t>, либо направление заявления и необходимых документов в Администрацию Востровского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6F7079" w:rsidRPr="006F7079" w:rsidRDefault="006F7079" w:rsidP="006F7079">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6F7079">
        <w:rPr>
          <w:rFonts w:ascii="Times New Roman" w:eastAsia="Times New Roman" w:hAnsi="Times New Roman" w:cs="Times New Roman"/>
          <w:sz w:val="28"/>
          <w:szCs w:val="28"/>
          <w:lang w:eastAsia="ru-RU"/>
        </w:rPr>
        <w:t xml:space="preserve">Выполнение данной административной процедуры осуществляется специалистом Администрации Востровского сельсовета, ответственным за прием и регистрацию заявления (далее – специалист). </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4) получает письменное согласие заявителя на обработку его персональных данных в соответствии с требованиями Федерального закона </w:t>
      </w:r>
      <w:r w:rsidRPr="006F7079">
        <w:rPr>
          <w:rFonts w:ascii="Times New Roman" w:eastAsia="Times New Roman" w:hAnsi="Times New Roman" w:cs="Times New Roman"/>
          <w:sz w:val="28"/>
          <w:szCs w:val="28"/>
          <w:lang w:eastAsia="ru-RU"/>
        </w:rPr>
        <w:br/>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F7079">
        <w:rPr>
          <w:rFonts w:ascii="Times New Roman" w:eastAsia="Times New Roman" w:hAnsi="Times New Roman" w:cs="Times New Roman"/>
          <w:sz w:val="28"/>
          <w:szCs w:val="28"/>
          <w:lang w:eastAsia="ru-RU"/>
        </w:rPr>
        <w:lastRenderedPageBreak/>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Востровского сельсовета.</w:t>
      </w:r>
    </w:p>
    <w:p w:rsidR="006F7079" w:rsidRPr="006F7079" w:rsidRDefault="006F7079" w:rsidP="006F70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При обращении заявителя почтой расписка в приеме документов не формируется.</w:t>
      </w:r>
    </w:p>
    <w:p w:rsidR="006F7079" w:rsidRPr="006F7079" w:rsidRDefault="006F7079" w:rsidP="006F7079">
      <w:pPr>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6F7079" w:rsidRPr="006F7079" w:rsidRDefault="006F7079" w:rsidP="006F7079">
      <w:pPr>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F7079">
        <w:rPr>
          <w:rFonts w:ascii="Times New Roman" w:eastAsia="Times New Roman" w:hAnsi="Times New Roman" w:cs="Times New Roman"/>
          <w:sz w:val="28"/>
          <w:szCs w:val="28"/>
          <w:lang w:eastAsia="ru-RU"/>
        </w:rPr>
        <w:t xml:space="preserve">3.2.3.2. </w:t>
      </w:r>
      <w:r w:rsidRPr="006F7079">
        <w:rPr>
          <w:rFonts w:ascii="Times New Roman" w:eastAsia="Calibri" w:hAnsi="Times New Roman" w:cs="Times New Roman"/>
          <w:sz w:val="28"/>
          <w:szCs w:val="28"/>
        </w:rPr>
        <w:t xml:space="preserve">При обращении заявителя через </w:t>
      </w:r>
      <w:r w:rsidRPr="006F7079">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Pr="006F7079">
        <w:rPr>
          <w:rFonts w:ascii="Times New Roman" w:eastAsia="Calibri" w:hAnsi="Times New Roman" w:cs="Times New Roman"/>
          <w:sz w:val="28"/>
          <w:szCs w:val="28"/>
        </w:rPr>
        <w:t xml:space="preserve"> электронное заявление передается в </w:t>
      </w:r>
      <w:r w:rsidRPr="006F7079">
        <w:rPr>
          <w:rFonts w:ascii="Times New Roman" w:eastAsia="Times New Roman" w:hAnsi="Times New Roman" w:cs="Times New Roman"/>
          <w:sz w:val="28"/>
          <w:szCs w:val="28"/>
          <w:lang w:eastAsia="ru-RU"/>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r w:rsidRPr="006F7079">
        <w:rPr>
          <w:rFonts w:ascii="Times New Roman" w:eastAsia="Calibri" w:hAnsi="Times New Roman" w:cs="Times New Roman"/>
          <w:sz w:val="28"/>
          <w:szCs w:val="28"/>
        </w:rPr>
        <w:t>.</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 xml:space="preserve">Специалист, ответственный за работу в </w:t>
      </w:r>
      <w:r w:rsidRPr="006F7079">
        <w:rPr>
          <w:rFonts w:ascii="Times New Roman" w:eastAsia="Times New Roman" w:hAnsi="Times New Roman" w:cs="Times New Roman"/>
          <w:sz w:val="28"/>
          <w:szCs w:val="28"/>
          <w:lang w:eastAsia="ru-RU"/>
        </w:rPr>
        <w:t>ЕИС</w:t>
      </w:r>
      <w:r w:rsidRPr="006F7079">
        <w:rPr>
          <w:rFonts w:ascii="Times New Roman" w:eastAsia="Calibri" w:hAnsi="Times New Roman" w:cs="Times New Roman"/>
          <w:sz w:val="28"/>
          <w:szCs w:val="28"/>
        </w:rPr>
        <w:t xml:space="preserve">, при обработке поступившего в </w:t>
      </w:r>
      <w:r w:rsidRPr="006F7079">
        <w:rPr>
          <w:rFonts w:ascii="Times New Roman" w:eastAsia="Times New Roman" w:hAnsi="Times New Roman" w:cs="Times New Roman"/>
          <w:sz w:val="28"/>
          <w:szCs w:val="28"/>
          <w:lang w:eastAsia="ru-RU"/>
        </w:rPr>
        <w:t>ЕИС</w:t>
      </w:r>
      <w:r w:rsidRPr="006F7079">
        <w:rPr>
          <w:rFonts w:ascii="Times New Roman" w:eastAsia="Calibri" w:hAnsi="Times New Roman" w:cs="Times New Roman"/>
          <w:sz w:val="28"/>
          <w:szCs w:val="28"/>
        </w:rPr>
        <w:t xml:space="preserve"> электронного </w:t>
      </w:r>
      <w:r w:rsidRPr="006F7079">
        <w:rPr>
          <w:rFonts w:ascii="Times New Roman" w:eastAsia="Times New Roman" w:hAnsi="Times New Roman" w:cs="Times New Roman"/>
          <w:sz w:val="28"/>
          <w:szCs w:val="28"/>
          <w:lang w:eastAsia="ru-RU"/>
        </w:rPr>
        <w:t>заявления</w:t>
      </w:r>
      <w:r w:rsidRPr="006F7079">
        <w:rPr>
          <w:rFonts w:ascii="Times New Roman" w:eastAsia="Calibri" w:hAnsi="Times New Roman" w:cs="Times New Roman"/>
          <w:sz w:val="28"/>
          <w:szCs w:val="28"/>
        </w:rPr>
        <w:t xml:space="preserve">: </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 проверяет правильность оформления заявления;</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2.7.1.1 Административного регламента, с указанием даты их представления в орган местного самоуправления;</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F7079">
        <w:rPr>
          <w:rFonts w:ascii="Times New Roman" w:eastAsia="Times New Roman" w:hAnsi="Times New Roman" w:cs="Times New Roman"/>
          <w:sz w:val="28"/>
          <w:szCs w:val="28"/>
          <w:lang w:eastAsia="ru-RU"/>
        </w:rPr>
        <w:t>ЕИС</w:t>
      </w:r>
      <w:r w:rsidRPr="006F7079">
        <w:rPr>
          <w:rFonts w:ascii="Times New Roman" w:eastAsia="Calibri" w:hAnsi="Times New Roman" w:cs="Times New Roman"/>
          <w:sz w:val="28"/>
          <w:szCs w:val="28"/>
        </w:rPr>
        <w:t xml:space="preserve"> автоматически формирует подтверждение о регистрации </w:t>
      </w:r>
      <w:r w:rsidRPr="006F7079">
        <w:rPr>
          <w:rFonts w:ascii="Times New Roman" w:eastAsia="Times New Roman" w:hAnsi="Times New Roman" w:cs="Times New Roman"/>
          <w:sz w:val="28"/>
          <w:szCs w:val="28"/>
          <w:lang w:eastAsia="ru-RU"/>
        </w:rPr>
        <w:t>заявления</w:t>
      </w:r>
      <w:r w:rsidRPr="006F7079">
        <w:rPr>
          <w:rFonts w:ascii="Times New Roman" w:eastAsia="Calibri" w:hAnsi="Times New Roman" w:cs="Times New Roman"/>
          <w:sz w:val="28"/>
          <w:szCs w:val="28"/>
        </w:rPr>
        <w:t xml:space="preserve"> (уведомление о статусе обращения) и направляет заявление в </w:t>
      </w:r>
      <w:r w:rsidRPr="006F7079">
        <w:rPr>
          <w:rFonts w:ascii="Times New Roman" w:eastAsia="Calibri" w:hAnsi="Times New Roman" w:cs="Times New Roman"/>
          <w:sz w:val="28"/>
          <w:szCs w:val="28"/>
        </w:rPr>
        <w:lastRenderedPageBreak/>
        <w:t>«Личный кабинет» заявителя на Едином портале</w:t>
      </w:r>
      <w:r w:rsidRPr="006F7079">
        <w:rPr>
          <w:rFonts w:ascii="Times New Roman" w:eastAsia="Times New Roman" w:hAnsi="Times New Roman" w:cs="Times New Roman"/>
          <w:sz w:val="28"/>
          <w:szCs w:val="28"/>
          <w:lang w:eastAsia="ru-RU"/>
        </w:rPr>
        <w:t xml:space="preserve"> государственных и муниципальных услуг (функций)</w:t>
      </w:r>
      <w:r w:rsidRPr="006F7079">
        <w:rPr>
          <w:rFonts w:ascii="Times New Roman" w:eastAsia="Calibri" w:hAnsi="Times New Roman" w:cs="Times New Roman"/>
          <w:sz w:val="28"/>
          <w:szCs w:val="28"/>
        </w:rPr>
        <w:t>.</w:t>
      </w:r>
    </w:p>
    <w:p w:rsidR="006F7079" w:rsidRPr="006F7079" w:rsidRDefault="006F7079" w:rsidP="006F7079">
      <w:pPr>
        <w:spacing w:after="0" w:line="240" w:lineRule="auto"/>
        <w:ind w:firstLine="708"/>
        <w:jc w:val="both"/>
        <w:rPr>
          <w:rFonts w:ascii="Times New Roman" w:eastAsia="Calibri" w:hAnsi="Times New Roman" w:cs="Times New Roman"/>
          <w:bCs/>
          <w:sz w:val="28"/>
          <w:szCs w:val="28"/>
          <w:lang w:eastAsia="ru-RU"/>
        </w:rPr>
      </w:pPr>
      <w:r w:rsidRPr="006F7079">
        <w:rPr>
          <w:rFonts w:ascii="Times New Roman" w:eastAsia="Calibri" w:hAnsi="Times New Roman" w:cs="Times New Roman"/>
          <w:bCs/>
          <w:sz w:val="28"/>
          <w:szCs w:val="28"/>
          <w:lang w:eastAsia="ru-RU"/>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6F7079" w:rsidRPr="006F7079" w:rsidRDefault="006F7079" w:rsidP="006F7079">
      <w:pPr>
        <w:spacing w:after="0" w:line="240" w:lineRule="auto"/>
        <w:ind w:firstLine="708"/>
        <w:jc w:val="both"/>
        <w:rPr>
          <w:rFonts w:ascii="Times New Roman" w:eastAsia="Calibri" w:hAnsi="Times New Roman" w:cs="Times New Roman"/>
          <w:bCs/>
          <w:sz w:val="28"/>
          <w:szCs w:val="28"/>
          <w:lang w:eastAsia="ru-RU"/>
        </w:rPr>
      </w:pPr>
      <w:r w:rsidRPr="006F7079">
        <w:rPr>
          <w:rFonts w:ascii="Times New Roman" w:eastAsia="Calibri" w:hAnsi="Times New Roman" w:cs="Times New Roman"/>
          <w:bCs/>
          <w:sz w:val="28"/>
          <w:szCs w:val="28"/>
          <w:lang w:eastAsia="ru-RU"/>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6F7079" w:rsidRPr="006F7079" w:rsidRDefault="006F7079" w:rsidP="006F7079">
      <w:pPr>
        <w:spacing w:after="0" w:line="240" w:lineRule="auto"/>
        <w:ind w:firstLine="708"/>
        <w:jc w:val="both"/>
        <w:rPr>
          <w:rFonts w:ascii="Times New Roman" w:eastAsia="Calibri" w:hAnsi="Times New Roman" w:cs="Times New Roman"/>
          <w:bCs/>
          <w:sz w:val="28"/>
          <w:szCs w:val="28"/>
          <w:lang w:eastAsia="ru-RU"/>
        </w:rPr>
      </w:pPr>
      <w:r w:rsidRPr="006F7079">
        <w:rPr>
          <w:rFonts w:ascii="Times New Roman" w:eastAsia="Calibri" w:hAnsi="Times New Roman" w:cs="Times New Roman"/>
          <w:bCs/>
          <w:sz w:val="28"/>
          <w:szCs w:val="28"/>
          <w:lang w:eastAsia="ru-RU"/>
        </w:rPr>
        <w:t>После регистрации заявление направляется в структурное подразделение, ответственное за предоставление муниципальной услуги.</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3.2.3.3. После регистрации заявления специалист, ответственный за прием и регистрацию заявления, передает заявление с документами главе сельсовета, который в день регистрации заявления</w:t>
      </w:r>
      <w:r w:rsidRPr="006F7079">
        <w:rPr>
          <w:rFonts w:ascii="Times New Roman" w:eastAsia="Calibri" w:hAnsi="Times New Roman" w:cs="Times New Roman"/>
          <w:sz w:val="28"/>
          <w:szCs w:val="28"/>
        </w:rPr>
        <w:t xml:space="preserve"> назначает </w:t>
      </w:r>
      <w:r w:rsidRPr="006F7079">
        <w:rPr>
          <w:rFonts w:ascii="Times New Roman" w:eastAsia="Times New Roman" w:hAnsi="Times New Roman" w:cs="Times New Roman"/>
          <w:sz w:val="28"/>
          <w:szCs w:val="28"/>
          <w:lang w:eastAsia="ru-RU"/>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F7079" w:rsidRPr="006F7079" w:rsidRDefault="006F7079" w:rsidP="006F707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3.2.4. Результатом исполнения административной процедуры является:</w:t>
      </w:r>
    </w:p>
    <w:p w:rsidR="006F7079" w:rsidRPr="006F7079" w:rsidRDefault="006F7079" w:rsidP="006F707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 При предоставлении заявителем заявления лично (направлении документов почтой) – прием, регистрация заявления</w:t>
      </w:r>
      <w:r w:rsidRPr="006F7079">
        <w:rPr>
          <w:rFonts w:ascii="Times New Roman" w:eastAsia="Calibri" w:hAnsi="Times New Roman" w:cs="Times New Roman"/>
          <w:bCs/>
          <w:sz w:val="28"/>
          <w:szCs w:val="28"/>
        </w:rPr>
        <w:t xml:space="preserve"> и прилагаемых документов. </w:t>
      </w:r>
      <w:r w:rsidRPr="006F7079">
        <w:rPr>
          <w:rFonts w:ascii="Times New Roman" w:eastAsia="Times New Roman" w:hAnsi="Times New Roman" w:cs="Times New Roman"/>
          <w:sz w:val="28"/>
          <w:szCs w:val="28"/>
          <w:lang w:eastAsia="ru-RU"/>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6F7079" w:rsidRPr="006F7079" w:rsidRDefault="006F7079" w:rsidP="006F7079">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strike/>
          <w:sz w:val="28"/>
          <w:szCs w:val="28"/>
        </w:rPr>
      </w:pPr>
      <w:r w:rsidRPr="006F7079">
        <w:rPr>
          <w:rFonts w:ascii="Times New Roman" w:eastAsia="Times New Roman" w:hAnsi="Times New Roman" w:cs="Times New Roman"/>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6F7079">
        <w:rPr>
          <w:rFonts w:ascii="Times New Roman" w:eastAsia="Calibri" w:hAnsi="Times New Roman" w:cs="Times New Roman"/>
          <w:bCs/>
          <w:sz w:val="28"/>
          <w:szCs w:val="28"/>
        </w:rPr>
        <w:t xml:space="preserve"> и уведомление о регистрации через «Личный </w:t>
      </w:r>
      <w:r w:rsidRPr="006F7079">
        <w:rPr>
          <w:rFonts w:ascii="Times New Roman" w:eastAsia="Calibri" w:hAnsi="Times New Roman" w:cs="Times New Roman"/>
          <w:sz w:val="28"/>
          <w:szCs w:val="28"/>
        </w:rPr>
        <w:t>кабинет».</w:t>
      </w:r>
    </w:p>
    <w:p w:rsidR="006F7079" w:rsidRPr="006F7079" w:rsidRDefault="006F7079" w:rsidP="006F7079">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6F7079" w:rsidRPr="006F7079" w:rsidRDefault="006F7079" w:rsidP="006F7079">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 xml:space="preserve">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w:t>
      </w:r>
      <w:r w:rsidRPr="006F7079">
        <w:rPr>
          <w:rFonts w:ascii="Times New Roman" w:eastAsia="Times New Roman" w:hAnsi="Times New Roman" w:cs="Times New Roman"/>
          <w:sz w:val="28"/>
          <w:szCs w:val="28"/>
          <w:lang w:eastAsia="ru-RU"/>
        </w:rPr>
        <w:t>государственных и муниципальных услуг (функций)</w:t>
      </w:r>
      <w:r w:rsidRPr="006F7079">
        <w:rPr>
          <w:rFonts w:ascii="Times New Roman" w:eastAsia="Calibri" w:hAnsi="Times New Roman" w:cs="Times New Roman"/>
          <w:sz w:val="28"/>
          <w:szCs w:val="28"/>
        </w:rPr>
        <w:t xml:space="preserve"> (с точным указанием часов и минут).</w:t>
      </w:r>
    </w:p>
    <w:p w:rsidR="006F7079" w:rsidRPr="006F7079" w:rsidRDefault="006F7079" w:rsidP="006F7079">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 xml:space="preserve">Уведомление заявителя о регистрации заявления через Личный кабинет на Едином портале </w:t>
      </w:r>
      <w:r w:rsidRPr="006F7079">
        <w:rPr>
          <w:rFonts w:ascii="Times New Roman" w:eastAsia="Times New Roman" w:hAnsi="Times New Roman" w:cs="Times New Roman"/>
          <w:sz w:val="28"/>
          <w:szCs w:val="28"/>
          <w:lang w:eastAsia="ru-RU"/>
        </w:rPr>
        <w:t xml:space="preserve">государственных и муниципальных услуг (функций) </w:t>
      </w:r>
      <w:r w:rsidRPr="006F7079">
        <w:rPr>
          <w:rFonts w:ascii="Times New Roman" w:eastAsia="Calibri" w:hAnsi="Times New Roman" w:cs="Times New Roman"/>
          <w:sz w:val="28"/>
          <w:szCs w:val="28"/>
        </w:rPr>
        <w:t>осуществляется автоматически после внесения в ЕИС сведений о регистрации запроса (заявления).</w:t>
      </w:r>
    </w:p>
    <w:p w:rsidR="006F7079" w:rsidRPr="006F7079" w:rsidRDefault="006F7079" w:rsidP="006F707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3) При предоставлении заявителем заявления через </w:t>
      </w:r>
      <w:r w:rsidRPr="006F7079">
        <w:rPr>
          <w:rFonts w:ascii="Times New Roman" w:eastAsia="Calibri" w:hAnsi="Times New Roman" w:cs="Times New Roman"/>
          <w:bCs/>
          <w:sz w:val="28"/>
          <w:szCs w:val="28"/>
          <w:lang w:eastAsia="ru-RU"/>
        </w:rPr>
        <w:t xml:space="preserve">Многофункциональный центр – </w:t>
      </w:r>
      <w:r w:rsidRPr="006F7079">
        <w:rPr>
          <w:rFonts w:ascii="Times New Roman" w:eastAsia="Times New Roman" w:hAnsi="Times New Roman" w:cs="Times New Roman"/>
          <w:sz w:val="28"/>
          <w:szCs w:val="28"/>
          <w:lang w:eastAsia="ru-RU"/>
        </w:rPr>
        <w:t xml:space="preserve">прием и регистрация </w:t>
      </w:r>
      <w:r w:rsidRPr="006F7079">
        <w:rPr>
          <w:rFonts w:ascii="Times New Roman" w:eastAsia="Calibri" w:hAnsi="Times New Roman" w:cs="Times New Roman"/>
          <w:bCs/>
          <w:sz w:val="28"/>
          <w:szCs w:val="28"/>
        </w:rPr>
        <w:t xml:space="preserve">заявления и документов, </w:t>
      </w:r>
      <w:r w:rsidRPr="006F7079">
        <w:rPr>
          <w:rFonts w:ascii="Times New Roman" w:eastAsia="Calibri" w:hAnsi="Times New Roman" w:cs="Times New Roman"/>
          <w:sz w:val="28"/>
          <w:szCs w:val="28"/>
        </w:rPr>
        <w:t>назначение уполномоченного специалиста</w:t>
      </w:r>
      <w:r w:rsidRPr="006F7079">
        <w:rPr>
          <w:rFonts w:ascii="Times New Roman" w:eastAsia="Calibri" w:hAnsi="Times New Roman" w:cs="Times New Roman"/>
          <w:bCs/>
          <w:sz w:val="28"/>
          <w:szCs w:val="28"/>
        </w:rPr>
        <w:t xml:space="preserve">. </w:t>
      </w:r>
      <w:r w:rsidRPr="006F7079">
        <w:rPr>
          <w:rFonts w:ascii="Times New Roman" w:eastAsia="Times New Roman" w:hAnsi="Times New Roman" w:cs="Times New Roman"/>
          <w:sz w:val="28"/>
          <w:szCs w:val="28"/>
          <w:lang w:eastAsia="ru-RU"/>
        </w:rPr>
        <w:t xml:space="preserve">Максимальный срок </w:t>
      </w:r>
      <w:r w:rsidRPr="006F7079">
        <w:rPr>
          <w:rFonts w:ascii="Times New Roman" w:eastAsia="Times New Roman" w:hAnsi="Times New Roman" w:cs="Times New Roman"/>
          <w:sz w:val="28"/>
          <w:szCs w:val="28"/>
          <w:lang w:eastAsia="ru-RU"/>
        </w:rPr>
        <w:lastRenderedPageBreak/>
        <w:t xml:space="preserve">выполнения действий административной процедуры – в течение дня с момента приема </w:t>
      </w:r>
      <w:r w:rsidRPr="006F7079">
        <w:rPr>
          <w:rFonts w:ascii="Times New Roman" w:eastAsia="Calibri" w:hAnsi="Times New Roman" w:cs="Times New Roman"/>
          <w:bCs/>
          <w:sz w:val="28"/>
          <w:szCs w:val="28"/>
        </w:rPr>
        <w:t xml:space="preserve">из </w:t>
      </w:r>
      <w:r w:rsidRPr="006F7079">
        <w:rPr>
          <w:rFonts w:ascii="Times New Roman" w:eastAsia="Calibri" w:hAnsi="Times New Roman" w:cs="Times New Roman"/>
          <w:bCs/>
          <w:sz w:val="28"/>
          <w:szCs w:val="28"/>
          <w:lang w:eastAsia="ru-RU"/>
        </w:rPr>
        <w:t xml:space="preserve">Многофункционального центра </w:t>
      </w:r>
      <w:r w:rsidRPr="006F7079">
        <w:rPr>
          <w:rFonts w:ascii="Times New Roman" w:eastAsia="Times New Roman" w:hAnsi="Times New Roman" w:cs="Times New Roman"/>
          <w:sz w:val="28"/>
          <w:szCs w:val="28"/>
          <w:lang w:eastAsia="ru-RU"/>
        </w:rPr>
        <w:t>в Администрацию Востровского сельсовета заявления с прилагаемыми документами.</w:t>
      </w:r>
    </w:p>
    <w:p w:rsidR="006F7079" w:rsidRPr="006F7079" w:rsidRDefault="006F7079" w:rsidP="006F7079">
      <w:pPr>
        <w:spacing w:after="0" w:line="240" w:lineRule="auto"/>
        <w:ind w:firstLine="709"/>
        <w:jc w:val="both"/>
        <w:rPr>
          <w:rFonts w:ascii="Times New Roman" w:eastAsia="Calibri" w:hAnsi="Times New Roman" w:cs="Times New Roman"/>
          <w:sz w:val="28"/>
          <w:szCs w:val="28"/>
          <w:lang w:eastAsia="ru-RU"/>
        </w:rPr>
      </w:pPr>
      <w:r w:rsidRPr="006F7079">
        <w:rPr>
          <w:rFonts w:ascii="Times New Roman" w:eastAsia="Times New Roman" w:hAnsi="Times New Roman" w:cs="Times New Roman"/>
          <w:sz w:val="28"/>
          <w:szCs w:val="28"/>
          <w:lang w:eastAsia="ru-RU"/>
        </w:rPr>
        <w:t>3.3. Рассмотрение и проверка заявления и документов, подготовка результата предоставления муниципальной услуги.</w:t>
      </w:r>
    </w:p>
    <w:p w:rsidR="006F7079" w:rsidRPr="006F7079" w:rsidRDefault="006F7079" w:rsidP="006F7079">
      <w:pPr>
        <w:widowControl w:val="0"/>
        <w:tabs>
          <w:tab w:val="left" w:pos="4111"/>
        </w:tabs>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6F7079">
        <w:rPr>
          <w:rFonts w:ascii="Times New Roman" w:eastAsia="Calibri" w:hAnsi="Times New Roman" w:cs="Arial"/>
          <w:sz w:val="28"/>
          <w:szCs w:val="28"/>
          <w:lang w:eastAsia="ru-RU"/>
        </w:rPr>
        <w:t>3.3.1. Основанием для начала исполнения процедуры</w:t>
      </w:r>
      <w:r w:rsidRPr="006F7079">
        <w:rPr>
          <w:rFonts w:ascii="Times New Roman" w:eastAsia="Times New Roman" w:hAnsi="Times New Roman" w:cs="Times New Roman"/>
          <w:sz w:val="28"/>
          <w:szCs w:val="28"/>
          <w:lang w:eastAsia="ru-RU"/>
        </w:rPr>
        <w:t xml:space="preserve"> проверки пакета документов на комплектность</w:t>
      </w:r>
      <w:r w:rsidRPr="006F7079">
        <w:rPr>
          <w:rFonts w:ascii="Times New Roman" w:eastAsia="Calibri" w:hAnsi="Times New Roman" w:cs="Arial"/>
          <w:sz w:val="28"/>
          <w:szCs w:val="28"/>
          <w:lang w:eastAsia="ru-RU"/>
        </w:rPr>
        <w:t xml:space="preserve"> является назначение уполномоченного специалиста.</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Calibri" w:hAnsi="Times New Roman" w:cs="Times New Roman"/>
          <w:sz w:val="28"/>
          <w:szCs w:val="28"/>
        </w:rPr>
        <w:t xml:space="preserve">3.3.2. Уполномоченный </w:t>
      </w:r>
      <w:r w:rsidRPr="006F7079">
        <w:rPr>
          <w:rFonts w:ascii="Times New Roman" w:eastAsia="Times New Roman" w:hAnsi="Times New Roman" w:cs="Times New Roman"/>
          <w:sz w:val="28"/>
          <w:szCs w:val="28"/>
          <w:lang w:eastAsia="ru-RU"/>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6F7079">
        <w:rPr>
          <w:rFonts w:ascii="Times New Roman" w:eastAsia="Calibri" w:hAnsi="Times New Roman" w:cs="Times New Roman"/>
          <w:sz w:val="28"/>
          <w:szCs w:val="28"/>
          <w:lang w:eastAsia="ru-RU"/>
        </w:rPr>
        <w:t xml:space="preserve"> </w:t>
      </w:r>
      <w:r w:rsidRPr="006F7079">
        <w:rPr>
          <w:rFonts w:ascii="Times New Roman" w:eastAsia="Times New Roman" w:hAnsi="Times New Roman" w:cs="Times New Roman"/>
          <w:sz w:val="28"/>
          <w:szCs w:val="28"/>
          <w:lang w:eastAsia="ru-RU"/>
        </w:rPr>
        <w:t>подготавливает проект уведомления об отказе в предоставлении муниципальной услуги с указанием причины отказа.</w:t>
      </w:r>
    </w:p>
    <w:p w:rsidR="006F7079" w:rsidRPr="006F7079" w:rsidRDefault="006F7079" w:rsidP="006F7079">
      <w:pPr>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Calibri" w:hAnsi="Times New Roman" w:cs="Times New Roman"/>
          <w:sz w:val="28"/>
          <w:szCs w:val="28"/>
          <w:lang w:eastAsia="ru-RU"/>
        </w:rPr>
        <w:t xml:space="preserve">3.3.3. </w:t>
      </w:r>
      <w:r w:rsidRPr="006F7079">
        <w:rPr>
          <w:rFonts w:ascii="Times New Roman" w:eastAsia="Times New Roman" w:hAnsi="Times New Roman" w:cs="Times New Roman"/>
          <w:sz w:val="28"/>
          <w:szCs w:val="28"/>
          <w:lang w:eastAsia="ru-RU"/>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6F7079" w:rsidRPr="006F7079" w:rsidRDefault="006F7079" w:rsidP="006F70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63"/>
      <w:r w:rsidRPr="006F7079">
        <w:rPr>
          <w:rFonts w:ascii="Times New Roman" w:eastAsia="Times New Roman" w:hAnsi="Times New Roman" w:cs="Times New Roman"/>
          <w:sz w:val="28"/>
          <w:szCs w:val="28"/>
          <w:lang w:eastAsia="ru-RU"/>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F7079">
        <w:rPr>
          <w:rFonts w:ascii="Times New Roman" w:eastAsia="Times New Roman" w:hAnsi="Times New Roman" w:cs="Times New Roman"/>
          <w:sz w:val="28"/>
          <w:szCs w:val="28"/>
          <w:lang w:eastAsia="ru-RU"/>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r w:rsidRPr="006F7079">
        <w:rPr>
          <w:rFonts w:ascii="Times New Roman" w:eastAsia="Times New Roman" w:hAnsi="Times New Roman" w:cs="Times New Roman"/>
          <w:sz w:val="28"/>
          <w:szCs w:val="28"/>
          <w:u w:val="single"/>
          <w:lang w:eastAsia="ru-RU"/>
        </w:rPr>
        <w:t>.</w:t>
      </w:r>
    </w:p>
    <w:p w:rsidR="006F7079" w:rsidRPr="006F7079" w:rsidRDefault="006F7079" w:rsidP="006F707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 w:name="sub_64"/>
      <w:bookmarkEnd w:id="0"/>
      <w:r w:rsidRPr="006F7079">
        <w:rPr>
          <w:rFonts w:ascii="Times New Roman" w:eastAsia="Times New Roman" w:hAnsi="Times New Roman" w:cs="Times New Roman"/>
          <w:sz w:val="28"/>
          <w:szCs w:val="28"/>
          <w:lang w:eastAsia="ru-RU"/>
        </w:rPr>
        <w:t xml:space="preserve">3.3.5. Результатом выполнения административной процедуры является подготовка проекта решения о выдаче разрешения на осуществление земляных работ, либо проекта уведомления об отказе в предоставлении муниципальной услуги с указанием мотивированных причин отказа. </w:t>
      </w:r>
      <w:bookmarkEnd w:id="1"/>
      <w:r w:rsidRPr="006F7079">
        <w:rPr>
          <w:rFonts w:ascii="Times New Roman" w:eastAsia="Times New Roman" w:hAnsi="Times New Roman" w:cs="Times New Roman"/>
          <w:sz w:val="28"/>
          <w:szCs w:val="28"/>
          <w:lang w:eastAsia="ru-RU"/>
        </w:rPr>
        <w:t>Срок выполнения данной административной процедуры не должен превышать десяти рабочих дней.</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Срок осуществления административной процедуры для объектов энергетики составляет пять рабочих дней.</w:t>
      </w:r>
    </w:p>
    <w:p w:rsidR="006F7079" w:rsidRPr="006F7079" w:rsidRDefault="006F7079" w:rsidP="006F7079">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
    <w:p w:rsidR="006F7079" w:rsidRPr="006F7079" w:rsidRDefault="006F7079" w:rsidP="006F7079">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6F7079">
        <w:rPr>
          <w:rFonts w:ascii="Times New Roman" w:eastAsia="Times New Roman" w:hAnsi="Times New Roman" w:cs="Arial"/>
          <w:sz w:val="28"/>
          <w:szCs w:val="28"/>
          <w:lang w:eastAsia="ru-RU"/>
        </w:rPr>
        <w:t xml:space="preserve">3.4. Принятие решения о предоставлении или об отказе в предоставлении муниципальной услуги, информирование и выдача </w:t>
      </w:r>
      <w:r w:rsidRPr="006F7079">
        <w:rPr>
          <w:rFonts w:ascii="Times New Roman" w:eastAsia="Times New Roman" w:hAnsi="Times New Roman" w:cs="Arial"/>
          <w:sz w:val="28"/>
          <w:szCs w:val="28"/>
          <w:lang w:eastAsia="ru-RU"/>
        </w:rPr>
        <w:lastRenderedPageBreak/>
        <w:t>результата предоставления муниципальной услуги.</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66"/>
      <w:r w:rsidRPr="006F7079">
        <w:rPr>
          <w:rFonts w:ascii="Times New Roman" w:eastAsia="Times New Roman" w:hAnsi="Times New Roman" w:cs="Times New Roman"/>
          <w:sz w:val="28"/>
          <w:szCs w:val="28"/>
          <w:lang w:eastAsia="ru-RU"/>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6F7079" w:rsidRPr="006F7079" w:rsidRDefault="006F7079" w:rsidP="006F7079">
      <w:pPr>
        <w:spacing w:after="0" w:line="240" w:lineRule="auto"/>
        <w:ind w:firstLine="720"/>
        <w:jc w:val="both"/>
        <w:rPr>
          <w:rFonts w:ascii="Times New Roman" w:eastAsia="Times New Roman" w:hAnsi="Times New Roman" w:cs="Times New Roman"/>
          <w:sz w:val="28"/>
          <w:szCs w:val="28"/>
          <w:lang w:eastAsia="ru-RU"/>
        </w:rPr>
      </w:pPr>
      <w:bookmarkStart w:id="3" w:name="sub_67"/>
      <w:bookmarkEnd w:id="2"/>
      <w:r w:rsidRPr="006F7079">
        <w:rPr>
          <w:rFonts w:ascii="Times New Roman" w:eastAsia="Times New Roman" w:hAnsi="Times New Roman" w:cs="Times New Roman"/>
          <w:sz w:val="28"/>
          <w:szCs w:val="28"/>
          <w:lang w:eastAsia="ru-RU"/>
        </w:rPr>
        <w:t xml:space="preserve">3.4.2. Глава сельсовета рассматривает представленные документы, </w:t>
      </w:r>
      <w:bookmarkStart w:id="4" w:name="sub_73"/>
      <w:bookmarkEnd w:id="3"/>
      <w:r w:rsidRPr="006F7079">
        <w:rPr>
          <w:rFonts w:ascii="Times New Roman" w:eastAsia="Times New Roman" w:hAnsi="Times New Roman" w:cs="Times New Roman"/>
          <w:sz w:val="28"/>
          <w:szCs w:val="28"/>
          <w:lang w:eastAsia="ru-RU"/>
        </w:rPr>
        <w:t xml:space="preserve">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специалисту. </w:t>
      </w:r>
      <w:bookmarkStart w:id="5" w:name="sub_68"/>
      <w:r w:rsidRPr="006F7079">
        <w:rPr>
          <w:rFonts w:ascii="Times New Roman" w:eastAsia="Times New Roman" w:hAnsi="Times New Roman" w:cs="Times New Roman"/>
          <w:sz w:val="28"/>
          <w:szCs w:val="28"/>
          <w:lang w:eastAsia="ru-RU"/>
        </w:rPr>
        <w:t>Максимальный срок выполнения действий данной административной процедуры не должен превышать пяти рабочих дней.</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Срок осуществления административной процедуры для объектов энергетики составляет трех рабочих дней.</w:t>
      </w:r>
    </w:p>
    <w:bookmarkEnd w:id="5"/>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F7079">
        <w:rPr>
          <w:rFonts w:ascii="Times New Roman" w:eastAsia="Times New Roman" w:hAnsi="Times New Roman" w:cs="Times New Roman"/>
          <w:sz w:val="28"/>
          <w:szCs w:val="28"/>
          <w:lang w:eastAsia="ru-RU"/>
        </w:rPr>
        <w:t xml:space="preserve">3.4.3. </w:t>
      </w:r>
      <w:r w:rsidRPr="006F7079">
        <w:rPr>
          <w:rFonts w:ascii="Times New Roman" w:eastAsia="Times New Roman" w:hAnsi="Times New Roman" w:cs="Arial"/>
          <w:sz w:val="28"/>
          <w:szCs w:val="28"/>
          <w:lang w:eastAsia="ru-RU"/>
        </w:rPr>
        <w:t>Информирование и выдача результата предоставления муниципальной услуги.</w:t>
      </w:r>
    </w:p>
    <w:p w:rsidR="006F7079" w:rsidRPr="006F7079" w:rsidRDefault="006F7079" w:rsidP="006F7079">
      <w:pPr>
        <w:spacing w:after="0" w:line="240" w:lineRule="auto"/>
        <w:ind w:firstLine="720"/>
        <w:jc w:val="both"/>
        <w:rPr>
          <w:rFonts w:ascii="Times New Roman" w:eastAsia="Times New Roman" w:hAnsi="Times New Roman" w:cs="Arial"/>
          <w:sz w:val="28"/>
          <w:szCs w:val="28"/>
          <w:lang w:eastAsia="ru-RU"/>
        </w:rPr>
      </w:pPr>
      <w:r w:rsidRPr="006F7079">
        <w:rPr>
          <w:rFonts w:ascii="Times New Roman" w:eastAsia="Times New Roman" w:hAnsi="Times New Roman" w:cs="Times New Roman"/>
          <w:sz w:val="28"/>
          <w:szCs w:val="28"/>
          <w:lang w:eastAsia="ru-RU"/>
        </w:rPr>
        <w:t>3.4.3.1.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6F7079">
        <w:rPr>
          <w:rFonts w:ascii="Times New Roman" w:eastAsia="Times New Roman" w:hAnsi="Times New Roman" w:cs="Times New Roman"/>
          <w:bCs/>
          <w:sz w:val="28"/>
          <w:szCs w:val="28"/>
          <w:lang w:eastAsia="ru-RU"/>
        </w:rPr>
        <w:t xml:space="preserve"> </w:t>
      </w:r>
      <w:r w:rsidRPr="006F7079">
        <w:rPr>
          <w:rFonts w:ascii="Times New Roman" w:eastAsia="Times New Roman" w:hAnsi="Times New Roman" w:cs="Times New Roman"/>
          <w:sz w:val="28"/>
          <w:szCs w:val="28"/>
          <w:lang w:eastAsia="ru-RU"/>
        </w:rPr>
        <w:t>заявителю документ, подтверждающий принятие одного из указанных решений.</w:t>
      </w:r>
    </w:p>
    <w:p w:rsidR="006F7079" w:rsidRPr="006F7079" w:rsidRDefault="006F7079" w:rsidP="006F7079">
      <w:pPr>
        <w:spacing w:after="0" w:line="240" w:lineRule="auto"/>
        <w:ind w:firstLine="720"/>
        <w:jc w:val="both"/>
        <w:rPr>
          <w:rFonts w:ascii="Times New Roman" w:eastAsia="Times New Roman" w:hAnsi="Times New Roman" w:cs="Times New Roman"/>
          <w:bCs/>
          <w:iCs/>
          <w:sz w:val="28"/>
          <w:szCs w:val="28"/>
          <w:lang w:eastAsia="ru-RU"/>
        </w:rPr>
      </w:pPr>
      <w:r w:rsidRPr="006F7079">
        <w:rPr>
          <w:rFonts w:ascii="Times New Roman" w:eastAsia="Times New Roman" w:hAnsi="Times New Roman" w:cs="Times New Roman"/>
          <w:bCs/>
          <w:sz w:val="28"/>
          <w:szCs w:val="28"/>
          <w:lang w:eastAsia="ru-RU"/>
        </w:rPr>
        <w:t>При этом заявителю сообщается о принятом решении и о возможности получения результата</w:t>
      </w:r>
      <w:r w:rsidRPr="006F7079">
        <w:rPr>
          <w:rFonts w:ascii="Times New Roman" w:eastAsia="Times New Roman" w:hAnsi="Times New Roman" w:cs="Times New Roman"/>
          <w:bCs/>
          <w:iCs/>
          <w:sz w:val="28"/>
          <w:szCs w:val="28"/>
          <w:lang w:eastAsia="ru-RU"/>
        </w:rPr>
        <w:t xml:space="preserve"> муниципальной услуги лично в течение одного рабочего дня, следующего за днем принятия решения.</w:t>
      </w:r>
    </w:p>
    <w:bookmarkEnd w:id="4"/>
    <w:p w:rsidR="006F7079" w:rsidRPr="006F7079" w:rsidRDefault="006F7079" w:rsidP="006F7079">
      <w:pPr>
        <w:spacing w:after="0" w:line="240" w:lineRule="auto"/>
        <w:ind w:firstLine="709"/>
        <w:jc w:val="both"/>
        <w:rPr>
          <w:rFonts w:ascii="Times New Roman" w:eastAsia="Calibri" w:hAnsi="Times New Roman" w:cs="Times New Roman"/>
          <w:strike/>
          <w:sz w:val="28"/>
          <w:szCs w:val="28"/>
          <w:highlight w:val="yellow"/>
        </w:rPr>
      </w:pPr>
      <w:r w:rsidRPr="006F7079">
        <w:rPr>
          <w:rFonts w:ascii="Times New Roman" w:eastAsia="Calibri" w:hAnsi="Times New Roman" w:cs="Times New Roman"/>
          <w:sz w:val="28"/>
          <w:szCs w:val="28"/>
        </w:rPr>
        <w:t>3.4.3.2. При обращении заявителя через Единый портал государственных и</w:t>
      </w:r>
      <w:r w:rsidRPr="006F7079">
        <w:rPr>
          <w:rFonts w:ascii="Times New Roman" w:eastAsia="Times New Roman" w:hAnsi="Times New Roman" w:cs="Times New Roman"/>
          <w:sz w:val="28"/>
          <w:szCs w:val="28"/>
          <w:lang w:eastAsia="ru-RU"/>
        </w:rPr>
        <w:t xml:space="preserve"> муниципальных услуг (функций)</w:t>
      </w:r>
      <w:r w:rsidRPr="006F7079">
        <w:rPr>
          <w:rFonts w:ascii="Times New Roman" w:eastAsia="Times New Roman" w:hAnsi="Times New Roman" w:cs="Times New Roman"/>
          <w:bCs/>
          <w:sz w:val="28"/>
          <w:szCs w:val="28"/>
          <w:lang w:eastAsia="ru-RU"/>
        </w:rPr>
        <w:t xml:space="preserve"> уведомление о принятом решении и о необходимости явиться за получением результата </w:t>
      </w:r>
      <w:r w:rsidRPr="006F7079">
        <w:rPr>
          <w:rFonts w:ascii="Times New Roman" w:eastAsia="Calibri" w:hAnsi="Times New Roman" w:cs="Times New Roman"/>
          <w:sz w:val="28"/>
          <w:szCs w:val="28"/>
        </w:rPr>
        <w:t xml:space="preserve">(уведомление о статусе заявления) </w:t>
      </w:r>
      <w:r w:rsidRPr="006F7079">
        <w:rPr>
          <w:rFonts w:ascii="Times New Roman" w:eastAsia="Times New Roman" w:hAnsi="Times New Roman" w:cs="Times New Roman"/>
          <w:bCs/>
          <w:sz w:val="28"/>
          <w:szCs w:val="28"/>
          <w:lang w:eastAsia="ru-RU"/>
        </w:rPr>
        <w:t>направляется заявителю</w:t>
      </w:r>
      <w:r w:rsidRPr="006F7079">
        <w:rPr>
          <w:rFonts w:ascii="Times New Roman" w:eastAsia="Calibri" w:hAnsi="Times New Roman" w:cs="Times New Roman"/>
          <w:sz w:val="28"/>
          <w:szCs w:val="28"/>
        </w:rPr>
        <w:t xml:space="preserve"> в «Личный кабинет» заявителя на Едином портале</w:t>
      </w:r>
      <w:r w:rsidRPr="006F7079">
        <w:rPr>
          <w:rFonts w:ascii="Times New Roman" w:eastAsia="Times New Roman" w:hAnsi="Times New Roman" w:cs="Times New Roman"/>
          <w:sz w:val="28"/>
          <w:szCs w:val="28"/>
          <w:lang w:eastAsia="ru-RU"/>
        </w:rPr>
        <w:t xml:space="preserve"> государственных и </w:t>
      </w:r>
      <w:r w:rsidRPr="006F7079">
        <w:rPr>
          <w:rFonts w:ascii="Times New Roman" w:eastAsia="Calibri" w:hAnsi="Times New Roman" w:cs="Times New Roman"/>
          <w:sz w:val="28"/>
          <w:szCs w:val="28"/>
        </w:rPr>
        <w:t xml:space="preserve">муниципальных услуг (функций). </w:t>
      </w:r>
    </w:p>
    <w:p w:rsidR="006F7079" w:rsidRPr="006F7079" w:rsidRDefault="006F7079" w:rsidP="006F7079">
      <w:pPr>
        <w:spacing w:after="0" w:line="240" w:lineRule="auto"/>
        <w:ind w:firstLine="709"/>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6F7079" w:rsidRPr="006F7079" w:rsidRDefault="006F7079" w:rsidP="006F7079">
      <w:pPr>
        <w:spacing w:after="0" w:line="240" w:lineRule="auto"/>
        <w:ind w:firstLine="709"/>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6F7079" w:rsidRPr="006F7079" w:rsidRDefault="006F7079" w:rsidP="006F7079">
      <w:pPr>
        <w:spacing w:after="0" w:line="240" w:lineRule="auto"/>
        <w:ind w:firstLine="709"/>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6F7079">
        <w:rPr>
          <w:rFonts w:ascii="Times New Roman" w:eastAsia="Times New Roman" w:hAnsi="Times New Roman" w:cs="Arial"/>
          <w:sz w:val="28"/>
          <w:szCs w:val="28"/>
          <w:lang w:eastAsia="ru-RU"/>
        </w:rPr>
        <w:lastRenderedPageBreak/>
        <w:t xml:space="preserve"> </w:t>
      </w:r>
      <w:r w:rsidRPr="006F7079">
        <w:rPr>
          <w:rFonts w:ascii="Times New Roman" w:eastAsia="Calibri" w:hAnsi="Times New Roman" w:cs="Arial"/>
          <w:sz w:val="28"/>
          <w:szCs w:val="28"/>
        </w:rPr>
        <w:t>3.4.3.3.</w:t>
      </w:r>
      <w:r w:rsidRPr="006F7079">
        <w:rPr>
          <w:rFonts w:ascii="Times New Roman" w:eastAsia="Times New Roman" w:hAnsi="Times New Roman" w:cs="Times New Roman"/>
          <w:bCs/>
          <w:iCs/>
          <w:sz w:val="28"/>
          <w:szCs w:val="28"/>
          <w:lang w:eastAsia="ru-RU"/>
        </w:rPr>
        <w:t xml:space="preserve"> </w:t>
      </w:r>
      <w:r w:rsidRPr="006F7079">
        <w:rPr>
          <w:rFonts w:ascii="Times New Roman" w:eastAsia="Calibri" w:hAnsi="Times New Roman" w:cs="Arial"/>
          <w:sz w:val="28"/>
          <w:szCs w:val="28"/>
        </w:rPr>
        <w:t xml:space="preserve">При предоставлении муниципальной услуги через Многофункциональный центр </w:t>
      </w:r>
      <w:r w:rsidRPr="006F7079">
        <w:rPr>
          <w:rFonts w:ascii="Times New Roman" w:eastAsia="Times New Roman" w:hAnsi="Times New Roman" w:cs="Times New Roman"/>
          <w:sz w:val="28"/>
          <w:szCs w:val="28"/>
          <w:lang w:eastAsia="ru-RU"/>
        </w:rPr>
        <w:t>Администрация Востровского сельсовета</w:t>
      </w:r>
      <w:r w:rsidRPr="006F7079">
        <w:rPr>
          <w:rFonts w:ascii="Times New Roman" w:eastAsia="Calibri" w:hAnsi="Times New Roman" w:cs="Arial"/>
          <w:sz w:val="28"/>
          <w:szCs w:val="28"/>
          <w:u w:val="single"/>
        </w:rPr>
        <w:t>:</w:t>
      </w:r>
      <w:r w:rsidRPr="006F7079">
        <w:rPr>
          <w:rFonts w:ascii="Times New Roman" w:eastAsia="Calibri" w:hAnsi="Times New Roman" w:cs="Arial"/>
          <w:sz w:val="28"/>
          <w:szCs w:val="28"/>
        </w:rPr>
        <w:t xml:space="preserve"> </w:t>
      </w:r>
    </w:p>
    <w:p w:rsidR="006F7079" w:rsidRPr="006F7079" w:rsidRDefault="006F7079" w:rsidP="006F7079">
      <w:pPr>
        <w:spacing w:after="0" w:line="240" w:lineRule="auto"/>
        <w:ind w:firstLine="720"/>
        <w:jc w:val="both"/>
        <w:rPr>
          <w:rFonts w:ascii="Times New Roman" w:eastAsia="Calibri" w:hAnsi="Times New Roman" w:cs="Arial"/>
          <w:sz w:val="28"/>
          <w:szCs w:val="28"/>
        </w:rPr>
      </w:pPr>
      <w:r w:rsidRPr="006F7079">
        <w:rPr>
          <w:rFonts w:ascii="Times New Roman" w:eastAsia="Calibri" w:hAnsi="Times New Roman" w:cs="Arial"/>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6F7079">
        <w:rPr>
          <w:rFonts w:ascii="Times New Roman" w:eastAsia="Calibri" w:hAnsi="Times New Roman" w:cs="Arial"/>
          <w:sz w:val="28"/>
          <w:szCs w:val="28"/>
        </w:rPr>
        <w:t>2) в срок, указанный в пункте 3.4.3.1 Административного регламента,  сообщает о принятом решении заявителю</w:t>
      </w:r>
      <w:r w:rsidRPr="006F7079">
        <w:rPr>
          <w:rFonts w:ascii="Times New Roman" w:eastAsia="Times New Roman" w:hAnsi="Times New Roman" w:cs="Times New Roman"/>
          <w:bCs/>
          <w:sz w:val="28"/>
          <w:szCs w:val="28"/>
          <w:lang w:eastAsia="ru-RU"/>
        </w:rPr>
        <w:t xml:space="preserve"> и</w:t>
      </w:r>
      <w:r w:rsidRPr="006F7079">
        <w:rPr>
          <w:rFonts w:ascii="Times New Roman" w:eastAsia="Calibri" w:hAnsi="Times New Roman" w:cs="Arial"/>
          <w:sz w:val="28"/>
          <w:szCs w:val="28"/>
        </w:rPr>
        <w:t xml:space="preserve"> выдает соответствующий документ заявителю при его личном обращении </w:t>
      </w:r>
      <w:r w:rsidRPr="006F7079">
        <w:rPr>
          <w:rFonts w:ascii="Times New Roman" w:eastAsia="Times New Roman" w:hAnsi="Times New Roman" w:cs="Times New Roman"/>
          <w:sz w:val="28"/>
          <w:szCs w:val="28"/>
          <w:lang w:eastAsia="ru-RU"/>
        </w:rPr>
        <w:t xml:space="preserve">либо направляет по адресу, указанному в заявлении, </w:t>
      </w:r>
      <w:r w:rsidRPr="006F7079">
        <w:rPr>
          <w:rFonts w:ascii="Times New Roman" w:eastAsia="Calibri" w:hAnsi="Times New Roman" w:cs="Arial"/>
          <w:sz w:val="28"/>
          <w:szCs w:val="28"/>
        </w:rPr>
        <w:t xml:space="preserve">а также направляет в Многофункциональный центр </w:t>
      </w:r>
      <w:r w:rsidRPr="006F7079">
        <w:rPr>
          <w:rFonts w:ascii="Times New Roman" w:eastAsia="Times New Roman" w:hAnsi="Times New Roman" w:cs="Times New Roman"/>
          <w:sz w:val="28"/>
          <w:szCs w:val="28"/>
          <w:lang w:eastAsia="ru-RU"/>
        </w:rPr>
        <w:t>уведомление, в котором раскрывает суть решения, принятого по обращению, указывает дату принятия решения</w:t>
      </w:r>
      <w:r w:rsidRPr="006F7079">
        <w:rPr>
          <w:rFonts w:ascii="Times New Roman" w:eastAsia="Calibri" w:hAnsi="Times New Roman" w:cs="Arial"/>
          <w:sz w:val="28"/>
          <w:szCs w:val="28"/>
        </w:rPr>
        <w:t xml:space="preserve"> (при отметке в заявлении о получении услуги в</w:t>
      </w:r>
      <w:r w:rsidRPr="006F7079">
        <w:rPr>
          <w:rFonts w:ascii="Times New Roman" w:eastAsia="Times New Roman" w:hAnsi="Times New Roman" w:cs="Times New Roman"/>
          <w:sz w:val="28"/>
          <w:szCs w:val="28"/>
          <w:lang w:eastAsia="ru-RU"/>
        </w:rPr>
        <w:t xml:space="preserve"> Администрации сельсовета</w:t>
      </w:r>
      <w:r w:rsidRPr="006F7079">
        <w:rPr>
          <w:rFonts w:ascii="Times New Roman" w:eastAsia="Calibri" w:hAnsi="Times New Roman" w:cs="Arial"/>
          <w:sz w:val="28"/>
          <w:szCs w:val="28"/>
        </w:rPr>
        <w:t>).</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Calibri" w:hAnsi="Times New Roman" w:cs="Arial"/>
          <w:sz w:val="28"/>
          <w:szCs w:val="28"/>
        </w:rPr>
      </w:pPr>
      <w:r w:rsidRPr="006F7079">
        <w:rPr>
          <w:rFonts w:ascii="Times New Roman" w:eastAsia="Calibri" w:hAnsi="Times New Roman" w:cs="Arial"/>
          <w:sz w:val="28"/>
          <w:szCs w:val="28"/>
        </w:rPr>
        <w:t xml:space="preserve">3.4.3.4. Заявителю передаются документы, подготовленные </w:t>
      </w:r>
      <w:r w:rsidRPr="006F7079">
        <w:rPr>
          <w:rFonts w:ascii="Times New Roman" w:eastAsia="Times New Roman" w:hAnsi="Times New Roman" w:cs="Times New Roman"/>
          <w:sz w:val="28"/>
          <w:szCs w:val="28"/>
          <w:lang w:eastAsia="ru-RU"/>
        </w:rPr>
        <w:t xml:space="preserve">Администрацией Востровского сельсовета </w:t>
      </w:r>
      <w:r w:rsidRPr="006F7079">
        <w:rPr>
          <w:rFonts w:ascii="Times New Roman" w:eastAsia="Calibri" w:hAnsi="Times New Roman" w:cs="Arial"/>
          <w:sz w:val="28"/>
          <w:szCs w:val="28"/>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F7079" w:rsidRPr="006F7079" w:rsidRDefault="006F7079" w:rsidP="006F7079">
      <w:pPr>
        <w:spacing w:after="0" w:line="240" w:lineRule="auto"/>
        <w:ind w:firstLine="720"/>
        <w:jc w:val="both"/>
        <w:rPr>
          <w:rFonts w:ascii="Times New Roman" w:eastAsia="Calibri" w:hAnsi="Times New Roman" w:cs="Arial"/>
          <w:sz w:val="28"/>
          <w:szCs w:val="28"/>
        </w:rPr>
      </w:pPr>
      <w:r w:rsidRPr="006F7079">
        <w:rPr>
          <w:rFonts w:ascii="Times New Roman" w:eastAsia="Calibri" w:hAnsi="Times New Roman" w:cs="Arial"/>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F7079" w:rsidRPr="006F7079" w:rsidRDefault="006F7079" w:rsidP="006F7079">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6F7079">
        <w:rPr>
          <w:rFonts w:ascii="Times New Roman" w:eastAsia="Calibri" w:hAnsi="Times New Roman" w:cs="Arial"/>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F7079" w:rsidRPr="006F7079" w:rsidRDefault="006F7079" w:rsidP="006F70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Calibri" w:hAnsi="Times New Roman" w:cs="Times New Roman"/>
          <w:sz w:val="28"/>
          <w:szCs w:val="28"/>
        </w:rPr>
        <w:t xml:space="preserve">3.4.4. </w:t>
      </w:r>
      <w:r w:rsidRPr="006F7079">
        <w:rPr>
          <w:rFonts w:ascii="Times New Roman" w:eastAsia="Times New Roman" w:hAnsi="Times New Roman" w:cs="Times New Roman"/>
          <w:sz w:val="28"/>
          <w:szCs w:val="28"/>
          <w:lang w:eastAsia="ru-RU"/>
        </w:rPr>
        <w:t xml:space="preserve">Результатом </w:t>
      </w:r>
      <w:r w:rsidRPr="006F7079">
        <w:rPr>
          <w:rFonts w:ascii="Times New Roman" w:eastAsia="Times New Roman" w:hAnsi="Times New Roman" w:cs="Arial"/>
          <w:sz w:val="28"/>
          <w:szCs w:val="28"/>
          <w:lang w:eastAsia="ru-RU"/>
        </w:rPr>
        <w:t xml:space="preserve">выполнения административной процедуры </w:t>
      </w:r>
      <w:r w:rsidRPr="006F7079">
        <w:rPr>
          <w:rFonts w:ascii="Times New Roman" w:eastAsia="Times New Roman" w:hAnsi="Times New Roman" w:cs="Times New Roman"/>
          <w:sz w:val="28"/>
          <w:szCs w:val="28"/>
          <w:lang w:eastAsia="ru-RU"/>
        </w:rPr>
        <w:t>является:</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1) выдача разрешения на осуществление земляных работ;</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2) выдача решения об отказе в предоставлении муниципальной услуги.</w:t>
      </w:r>
    </w:p>
    <w:p w:rsidR="006F7079" w:rsidRPr="006F7079" w:rsidRDefault="006F7079" w:rsidP="006F7079">
      <w:pPr>
        <w:spacing w:after="0" w:line="240" w:lineRule="auto"/>
        <w:ind w:firstLine="708"/>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Максимальный срок выполнения данной административной процедуры не должен превышать четырех дней.</w:t>
      </w:r>
    </w:p>
    <w:p w:rsidR="006F7079" w:rsidRPr="006F7079" w:rsidRDefault="006F7079" w:rsidP="006F7079">
      <w:pPr>
        <w:tabs>
          <w:tab w:val="left" w:pos="770"/>
        </w:tabs>
        <w:autoSpaceDE w:val="0"/>
        <w:autoSpaceDN w:val="0"/>
        <w:adjustRightInd w:val="0"/>
        <w:spacing w:after="0" w:line="240" w:lineRule="auto"/>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ab/>
        <w:t>Срок осуществления административной процедуры для объектов энергетики составляет один рабочий день.</w:t>
      </w:r>
    </w:p>
    <w:p w:rsidR="006F7079" w:rsidRPr="006F7079" w:rsidRDefault="006F7079" w:rsidP="006F7079">
      <w:pPr>
        <w:tabs>
          <w:tab w:val="left" w:pos="770"/>
        </w:tabs>
        <w:autoSpaceDE w:val="0"/>
        <w:autoSpaceDN w:val="0"/>
        <w:adjustRightInd w:val="0"/>
        <w:spacing w:after="0" w:line="240" w:lineRule="auto"/>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val="en-US" w:eastAsia="ru-RU"/>
        </w:rPr>
        <w:t>IV</w:t>
      </w:r>
      <w:r w:rsidRPr="006F7079">
        <w:rPr>
          <w:rFonts w:ascii="Times New Roman" w:eastAsia="Times New Roman" w:hAnsi="Times New Roman" w:cs="Times New Roman"/>
          <w:sz w:val="28"/>
          <w:szCs w:val="28"/>
          <w:lang w:eastAsia="ru-RU"/>
        </w:rPr>
        <w:t>. Формы контроля за исполнением Административного регламента</w:t>
      </w:r>
    </w:p>
    <w:p w:rsidR="006F7079" w:rsidRPr="006F7079" w:rsidRDefault="006F7079" w:rsidP="006F707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6F7079">
        <w:rPr>
          <w:rFonts w:ascii="Times New Roman" w:eastAsia="Calibri" w:hAnsi="Times New Roman" w:cs="Times New Roman"/>
          <w:sz w:val="28"/>
          <w:szCs w:val="28"/>
        </w:rPr>
        <w:t xml:space="preserve">ответственными </w:t>
      </w:r>
      <w:r w:rsidRPr="006F7079">
        <w:rPr>
          <w:rFonts w:ascii="Times New Roman" w:eastAsia="Times New Roman" w:hAnsi="Times New Roman" w:cs="Times New Roman"/>
          <w:sz w:val="28"/>
          <w:szCs w:val="28"/>
          <w:lang w:eastAsia="ru-RU"/>
        </w:rPr>
        <w:t>должностными лицами Администрации Востровского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6F7079" w:rsidRPr="006F7079" w:rsidRDefault="006F7079" w:rsidP="006F7079">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6F7079">
        <w:rPr>
          <w:rFonts w:ascii="Times New Roman" w:eastAsia="Times New Roman" w:hAnsi="Times New Roman" w:cs="Times New Roman"/>
          <w:sz w:val="28"/>
          <w:szCs w:val="28"/>
          <w:lang w:eastAsia="ru-RU"/>
        </w:rPr>
        <w:t xml:space="preserve">              </w:t>
      </w:r>
      <w:r w:rsidRPr="006F7079">
        <w:rPr>
          <w:rFonts w:ascii="Times New Roman" w:eastAsia="Calibri" w:hAnsi="Times New Roman" w:cs="Times New Roman"/>
          <w:sz w:val="28"/>
          <w:szCs w:val="28"/>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6F7079">
        <w:rPr>
          <w:rFonts w:ascii="Times New Roman" w:eastAsia="Calibri" w:hAnsi="Times New Roman" w:cs="Times New Roman"/>
          <w:sz w:val="28"/>
          <w:szCs w:val="28"/>
        </w:rPr>
        <w:lastRenderedPageBreak/>
        <w:t>устанавливающих требования к предоставлению муниципальной услуги, а также за принятием решений ответственными</w:t>
      </w:r>
      <w:r w:rsidRPr="006F7079">
        <w:rPr>
          <w:rFonts w:ascii="Times New Roman" w:eastAsia="Times New Roman" w:hAnsi="Times New Roman" w:cs="Times New Roman"/>
          <w:sz w:val="28"/>
          <w:szCs w:val="28"/>
          <w:lang w:eastAsia="ru-RU"/>
        </w:rPr>
        <w:t xml:space="preserve"> должностными</w:t>
      </w:r>
      <w:r w:rsidRPr="006F7079">
        <w:rPr>
          <w:rFonts w:ascii="Times New Roman" w:eastAsia="Calibri" w:hAnsi="Times New Roman" w:cs="Times New Roman"/>
          <w:sz w:val="28"/>
          <w:szCs w:val="28"/>
        </w:rPr>
        <w:t xml:space="preserve"> лицами </w:t>
      </w:r>
      <w:r w:rsidRPr="006F7079">
        <w:rPr>
          <w:rFonts w:ascii="Times New Roman" w:eastAsia="Times New Roman" w:hAnsi="Times New Roman" w:cs="Times New Roman"/>
          <w:spacing w:val="-4"/>
          <w:sz w:val="28"/>
          <w:szCs w:val="28"/>
          <w:lang w:eastAsia="ru-RU"/>
        </w:rPr>
        <w:t xml:space="preserve">осуществляется главой </w:t>
      </w:r>
      <w:r w:rsidRPr="006F7079">
        <w:rPr>
          <w:rFonts w:ascii="Times New Roman" w:eastAsia="Times New Roman" w:hAnsi="Times New Roman" w:cs="Times New Roman"/>
          <w:sz w:val="28"/>
          <w:szCs w:val="28"/>
          <w:lang w:eastAsia="ru-RU"/>
        </w:rPr>
        <w:t xml:space="preserve"> сельсовета</w:t>
      </w:r>
      <w:r w:rsidRPr="006F7079">
        <w:rPr>
          <w:rFonts w:ascii="Times New Roman" w:eastAsia="Times New Roman" w:hAnsi="Times New Roman" w:cs="Times New Roman"/>
          <w:spacing w:val="-4"/>
          <w:sz w:val="28"/>
          <w:szCs w:val="28"/>
          <w:lang w:eastAsia="ru-RU"/>
        </w:rPr>
        <w:t>.</w:t>
      </w:r>
    </w:p>
    <w:p w:rsidR="006F7079" w:rsidRPr="006F7079" w:rsidRDefault="006F7079" w:rsidP="006F7079">
      <w:pPr>
        <w:spacing w:after="0" w:line="240" w:lineRule="auto"/>
        <w:ind w:firstLine="720"/>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6F7079" w:rsidRPr="006F7079" w:rsidRDefault="006F7079" w:rsidP="006F7079">
      <w:pPr>
        <w:widowControl w:val="0"/>
        <w:tabs>
          <w:tab w:val="left" w:pos="426"/>
        </w:tabs>
        <w:spacing w:after="0" w:line="240" w:lineRule="auto"/>
        <w:ind w:firstLine="720"/>
        <w:jc w:val="both"/>
        <w:rPr>
          <w:rFonts w:ascii="Times New Roman" w:eastAsia="Times New Roman" w:hAnsi="Times New Roman" w:cs="Times New Roman"/>
          <w:spacing w:val="-4"/>
          <w:sz w:val="28"/>
          <w:szCs w:val="28"/>
          <w:lang w:eastAsia="ru-RU"/>
        </w:rPr>
      </w:pPr>
      <w:r w:rsidRPr="006F7079">
        <w:rPr>
          <w:rFonts w:ascii="Times New Roman" w:eastAsia="Times New Roman" w:hAnsi="Times New Roman" w:cs="Times New Roman"/>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F7079" w:rsidRPr="006F7079" w:rsidRDefault="006F7079" w:rsidP="006F7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6F7079">
        <w:rPr>
          <w:rFonts w:ascii="Times New Roman" w:eastAsia="Times New Roman" w:hAnsi="Times New Roman" w:cs="Times New Roman"/>
          <w:spacing w:val="-4"/>
          <w:sz w:val="28"/>
          <w:szCs w:val="28"/>
          <w:lang w:eastAsia="ru-RU"/>
        </w:rPr>
        <w:t xml:space="preserve">главой </w:t>
      </w:r>
      <w:r w:rsidRPr="006F7079">
        <w:rPr>
          <w:rFonts w:ascii="Times New Roman" w:eastAsia="Times New Roman" w:hAnsi="Times New Roman" w:cs="Times New Roman"/>
          <w:sz w:val="28"/>
          <w:szCs w:val="28"/>
          <w:lang w:eastAsia="ru-RU"/>
        </w:rPr>
        <w:t>сельсовета.</w:t>
      </w:r>
    </w:p>
    <w:p w:rsidR="006F7079" w:rsidRPr="006F7079" w:rsidRDefault="006F7079" w:rsidP="006F7079">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pacing w:val="-2"/>
          <w:sz w:val="28"/>
          <w:szCs w:val="28"/>
          <w:lang w:eastAsia="ru-RU"/>
        </w:rPr>
        <w:t>Результаты деятельности комиссии оформляются в виде Акта</w:t>
      </w:r>
      <w:r w:rsidRPr="006F7079">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(далее – Акт)</w:t>
      </w:r>
      <w:r w:rsidRPr="006F7079">
        <w:rPr>
          <w:rFonts w:ascii="Times New Roman" w:eastAsia="Times New Roman" w:hAnsi="Times New Roman" w:cs="Times New Roman"/>
          <w:spacing w:val="-2"/>
          <w:sz w:val="28"/>
          <w:szCs w:val="28"/>
          <w:lang w:eastAsia="ru-RU"/>
        </w:rPr>
        <w:t xml:space="preserve">, в котором отмечаются выявленные недостатки и предложения по их устранению. </w:t>
      </w:r>
      <w:r w:rsidRPr="006F7079">
        <w:rPr>
          <w:rFonts w:ascii="Times New Roman" w:eastAsia="Times New Roman" w:hAnsi="Times New Roman" w:cs="Times New Roman"/>
          <w:sz w:val="28"/>
          <w:szCs w:val="28"/>
          <w:lang w:eastAsia="ru-RU"/>
        </w:rPr>
        <w:t>Акт подписывается членами комиссии.</w:t>
      </w:r>
    </w:p>
    <w:p w:rsidR="006F7079" w:rsidRPr="006F7079" w:rsidRDefault="006F7079" w:rsidP="006F7079">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6F7079">
        <w:rPr>
          <w:rFonts w:ascii="Times New Roman" w:eastAsia="Calibri" w:hAnsi="Times New Roman" w:cs="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F7079" w:rsidRPr="006F7079" w:rsidRDefault="006F7079" w:rsidP="006F7079">
      <w:pPr>
        <w:widowControl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F7079" w:rsidRPr="006F7079" w:rsidRDefault="006F7079" w:rsidP="006F7079">
      <w:pPr>
        <w:widowControl w:val="0"/>
        <w:spacing w:after="0" w:line="240" w:lineRule="auto"/>
        <w:ind w:firstLine="72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Персональная ответственность </w:t>
      </w:r>
      <w:r w:rsidRPr="006F7079">
        <w:rPr>
          <w:rFonts w:ascii="Times New Roman" w:eastAsia="Calibri" w:hAnsi="Times New Roman" w:cs="Times New Roman"/>
          <w:sz w:val="28"/>
          <w:szCs w:val="28"/>
        </w:rPr>
        <w:t>должностных лиц</w:t>
      </w:r>
      <w:r w:rsidRPr="006F7079">
        <w:rPr>
          <w:rFonts w:ascii="Times New Roman" w:eastAsia="Times New Roman" w:hAnsi="Times New Roman" w:cs="Times New Roman"/>
          <w:sz w:val="28"/>
          <w:szCs w:val="28"/>
          <w:lang w:eastAsia="ru-RU"/>
        </w:rPr>
        <w:t xml:space="preserve"> А</w:t>
      </w:r>
      <w:r w:rsidRPr="006F7079">
        <w:rPr>
          <w:rFonts w:ascii="Times New Roman" w:eastAsia="Times New Roman" w:hAnsi="Times New Roman" w:cs="Times New Roman"/>
          <w:spacing w:val="-4"/>
          <w:sz w:val="28"/>
          <w:szCs w:val="28"/>
          <w:lang w:eastAsia="ru-RU"/>
        </w:rPr>
        <w:t>дминистрации</w:t>
      </w:r>
      <w:r w:rsidRPr="006F7079">
        <w:rPr>
          <w:rFonts w:ascii="Times New Roman" w:eastAsia="Times New Roman" w:hAnsi="Times New Roman" w:cs="Times New Roman"/>
          <w:sz w:val="28"/>
          <w:szCs w:val="28"/>
          <w:lang w:eastAsia="ru-RU"/>
        </w:rPr>
        <w:t xml:space="preserve"> сельсовета</w:t>
      </w:r>
      <w:r w:rsidRPr="006F7079">
        <w:rPr>
          <w:rFonts w:ascii="Times New Roman" w:eastAsia="Calibri" w:hAnsi="Times New Roman" w:cs="Times New Roman"/>
          <w:sz w:val="28"/>
          <w:szCs w:val="28"/>
        </w:rPr>
        <w:t xml:space="preserve"> </w:t>
      </w:r>
      <w:r w:rsidRPr="006F7079">
        <w:rPr>
          <w:rFonts w:ascii="Times New Roman" w:eastAsia="Times New Roman" w:hAnsi="Times New Roman" w:cs="Times New Roman"/>
          <w:sz w:val="28"/>
          <w:szCs w:val="28"/>
          <w:lang w:eastAsia="ru-RU"/>
        </w:rPr>
        <w:t>закрепляется в их должностных инструкциях в соответствии с требованиями законодательства Российской Федерации.</w:t>
      </w:r>
    </w:p>
    <w:p w:rsidR="006F7079" w:rsidRPr="006F7079" w:rsidRDefault="006F7079" w:rsidP="006F70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F7079" w:rsidRPr="006F7079" w:rsidRDefault="006F7079" w:rsidP="006F7079">
      <w:pPr>
        <w:widowControl w:val="0"/>
        <w:spacing w:after="0" w:line="240" w:lineRule="exact"/>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lang w:eastAsia="ru-RU"/>
        </w:rPr>
        <w:t xml:space="preserve">         </w:t>
      </w:r>
      <w:r w:rsidRPr="006F7079">
        <w:rPr>
          <w:rFonts w:ascii="Times New Roman" w:eastAsia="Times New Roman" w:hAnsi="Times New Roman" w:cs="Times New Roman"/>
          <w:b/>
          <w:sz w:val="28"/>
          <w:szCs w:val="28"/>
          <w:lang w:val="en-US" w:eastAsia="ru-RU"/>
        </w:rPr>
        <w:t>V</w:t>
      </w:r>
      <w:r w:rsidRPr="006F7079">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F7079">
        <w:rPr>
          <w:rFonts w:ascii="Times New Roman" w:eastAsia="Times New Roman" w:hAnsi="Times New Roman" w:cs="Times New Roman"/>
          <w:sz w:val="28"/>
          <w:szCs w:val="28"/>
          <w:vertAlign w:val="superscript"/>
          <w:lang w:eastAsia="ru-RU"/>
        </w:rPr>
        <w:footnoteReference w:id="3"/>
      </w:r>
      <w:r w:rsidRPr="006F7079">
        <w:rPr>
          <w:rFonts w:ascii="Times New Roman" w:eastAsia="Times New Roman" w:hAnsi="Times New Roman" w:cs="Times New Roman"/>
          <w:sz w:val="28"/>
          <w:szCs w:val="28"/>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F7079" w:rsidRPr="006F7079" w:rsidRDefault="006F7079" w:rsidP="006F7079">
      <w:pPr>
        <w:widowControl w:val="0"/>
        <w:spacing w:after="0" w:line="240" w:lineRule="auto"/>
        <w:ind w:right="79"/>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rPr>
        <w:t>5.1.</w:t>
      </w:r>
      <w:r w:rsidRPr="006F7079">
        <w:rPr>
          <w:rFonts w:ascii="Times New Roman" w:eastAsia="Times New Roman" w:hAnsi="Times New Roman" w:cs="Times New Roman"/>
          <w:sz w:val="28"/>
          <w:szCs w:val="28"/>
        </w:rPr>
        <w:t xml:space="preserve"> </w:t>
      </w:r>
      <w:r w:rsidRPr="006F7079">
        <w:rPr>
          <w:rFonts w:ascii="Times New Roman" w:eastAsia="Times New Roman" w:hAnsi="Times New Roman" w:cs="Times New Roman"/>
          <w:sz w:val="28"/>
          <w:szCs w:val="28"/>
          <w:lang w:eastAsia="ru-RU"/>
        </w:rPr>
        <w:t>Заявители имеют право на досудебное (внесудебное) обжалование решений и действий (бездействия) А</w:t>
      </w:r>
      <w:r w:rsidRPr="006F7079">
        <w:rPr>
          <w:rFonts w:ascii="Times New Roman" w:eastAsia="Times New Roman" w:hAnsi="Times New Roman" w:cs="Times New Roman"/>
          <w:spacing w:val="-4"/>
          <w:sz w:val="28"/>
          <w:szCs w:val="28"/>
          <w:lang w:eastAsia="ru-RU"/>
        </w:rPr>
        <w:t>дминистрации</w:t>
      </w:r>
      <w:r w:rsidRPr="006F7079">
        <w:rPr>
          <w:rFonts w:ascii="Times New Roman" w:eastAsia="Times New Roman" w:hAnsi="Times New Roman" w:cs="Times New Roman"/>
          <w:sz w:val="28"/>
          <w:szCs w:val="28"/>
          <w:lang w:eastAsia="ru-RU"/>
        </w:rPr>
        <w:t xml:space="preserve"> Востровского сельсовета, должностных лиц А</w:t>
      </w:r>
      <w:r w:rsidRPr="006F7079">
        <w:rPr>
          <w:rFonts w:ascii="Times New Roman" w:eastAsia="Times New Roman" w:hAnsi="Times New Roman" w:cs="Times New Roman"/>
          <w:spacing w:val="-4"/>
          <w:sz w:val="28"/>
          <w:szCs w:val="28"/>
          <w:lang w:eastAsia="ru-RU"/>
        </w:rPr>
        <w:t>дминистрации</w:t>
      </w:r>
      <w:r w:rsidRPr="006F7079">
        <w:rPr>
          <w:rFonts w:ascii="Times New Roman" w:eastAsia="Times New Roman" w:hAnsi="Times New Roman" w:cs="Times New Roman"/>
          <w:sz w:val="28"/>
          <w:szCs w:val="28"/>
          <w:lang w:eastAsia="ru-RU"/>
        </w:rPr>
        <w:t xml:space="preserve">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lastRenderedPageBreak/>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5.2. Заявитель может обратиться с жалобой, в том числе в следующих случаях:</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2) нарушение срока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6F7079" w:rsidRPr="006F7079" w:rsidRDefault="006F7079" w:rsidP="006F707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F7079">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6F7079">
          <w:rPr>
            <w:rFonts w:ascii="Times New Roman" w:eastAsia="Calibri" w:hAnsi="Times New Roman" w:cs="Times New Roman"/>
            <w:sz w:val="28"/>
            <w:szCs w:val="28"/>
            <w:lang w:eastAsia="ru-RU"/>
          </w:rPr>
          <w:t>пунктом 4 части 1 статьи 7</w:t>
        </w:r>
      </w:hyperlink>
      <w:r w:rsidRPr="006F7079">
        <w:rPr>
          <w:rFonts w:ascii="Times New Roman" w:eastAsia="Calibri" w:hAnsi="Times New Roman" w:cs="Times New Roman"/>
          <w:sz w:val="28"/>
          <w:szCs w:val="28"/>
          <w:lang w:eastAsia="ru-RU"/>
        </w:rPr>
        <w:t xml:space="preserve"> </w:t>
      </w:r>
      <w:r w:rsidRPr="006F7079">
        <w:rPr>
          <w:rFonts w:ascii="Times New Roman" w:eastAsia="Calibri" w:hAnsi="Times New Roman" w:cs="Times New Roman"/>
          <w:sz w:val="28"/>
          <w:szCs w:val="28"/>
          <w:lang w:eastAsia="ru-RU"/>
        </w:rPr>
        <w:lastRenderedPageBreak/>
        <w:t xml:space="preserve">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6F7079">
          <w:rPr>
            <w:rFonts w:ascii="Times New Roman" w:eastAsia="Calibri" w:hAnsi="Times New Roman" w:cs="Times New Roman"/>
            <w:sz w:val="28"/>
            <w:szCs w:val="28"/>
            <w:lang w:eastAsia="ru-RU"/>
          </w:rPr>
          <w:t>частью 1.3 статьи 16</w:t>
        </w:r>
      </w:hyperlink>
      <w:r w:rsidRPr="006F7079">
        <w:rPr>
          <w:rFonts w:ascii="Times New Roman" w:eastAsia="Calibri" w:hAnsi="Times New Roman" w:cs="Times New Roman"/>
          <w:sz w:val="28"/>
          <w:szCs w:val="28"/>
          <w:lang w:eastAsia="ru-RU"/>
        </w:rPr>
        <w:t xml:space="preserve"> Федерального закона 27.07.2010 № 210-ФЗ «Об организации предоставления государственных и муниципальных услуг».</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b/>
          <w:sz w:val="28"/>
          <w:szCs w:val="28"/>
        </w:rPr>
        <w:t>5.3</w:t>
      </w:r>
      <w:r w:rsidRPr="006F7079">
        <w:rPr>
          <w:rFonts w:ascii="Times New Roman" w:eastAsia="Times New Roman" w:hAnsi="Times New Roman" w:cs="Times New Roman"/>
          <w:sz w:val="28"/>
          <w:szCs w:val="28"/>
        </w:rPr>
        <w:t>. Общие требования к порядку подачи и рассмотрения жалобы.</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rPr>
        <w:t>5.3.1.</w:t>
      </w:r>
      <w:r w:rsidRPr="006F7079">
        <w:rPr>
          <w:rFonts w:ascii="Times New Roman" w:eastAsia="Times New Roman" w:hAnsi="Times New Roman" w:cs="Times New Roman"/>
          <w:sz w:val="28"/>
          <w:szCs w:val="28"/>
        </w:rPr>
        <w:t xml:space="preserve"> </w:t>
      </w:r>
      <w:r w:rsidRPr="006F7079">
        <w:rPr>
          <w:rFonts w:ascii="Times New Roman" w:eastAsia="Times New Roman" w:hAnsi="Times New Roman" w:cs="Times New Roman"/>
          <w:sz w:val="28"/>
          <w:szCs w:val="28"/>
          <w:lang w:eastAsia="ru-RU"/>
        </w:rPr>
        <w:t xml:space="preserve">Жалоба подается заявителем в письменной форме на бумажном носителе, в электронной форме в орган местного самоуправления,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lang w:eastAsia="ru-RU"/>
        </w:rPr>
        <w:t xml:space="preserve"> либо в соответствующий орган государственной власти публично-правового образования, являющийся учредителем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lang w:eastAsia="ru-RU"/>
        </w:rPr>
        <w:t xml:space="preserve"> (далее – учредитель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lang w:eastAsia="ru-RU"/>
        </w:rPr>
        <w:t xml:space="preserve">). </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Жалоба на действия (бездействие) и решения руководителя органа местного самоуправления направляется главе Администрации Волчихинского района</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Жалобы на решения и действия (бездействие) работника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lang w:eastAsia="ru-RU"/>
        </w:rPr>
        <w:t xml:space="preserve"> подаются руководителю этого Многофункционального центра. Жалобы на решения и действия (бездействие)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lang w:eastAsia="ru-RU"/>
        </w:rPr>
        <w:t xml:space="preserve"> подаются учредителю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Алтайского края.</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b/>
          <w:sz w:val="28"/>
          <w:szCs w:val="28"/>
        </w:rPr>
        <w:t>5.3.2.</w:t>
      </w:r>
      <w:r w:rsidRPr="006F7079">
        <w:rPr>
          <w:rFonts w:ascii="Times New Roman" w:eastAsia="Times New Roman" w:hAnsi="Times New Roman" w:cs="Times New Roman"/>
          <w:sz w:val="28"/>
          <w:szCs w:val="28"/>
        </w:rPr>
        <w:t xml:space="preserve"> Жалоба может быть направлена по почте, через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rPr>
        <w:t>, официальный сайт</w:t>
      </w:r>
      <w:r w:rsidRPr="006F7079">
        <w:rPr>
          <w:rFonts w:ascii="Times New Roman" w:eastAsia="Times New Roman" w:hAnsi="Times New Roman" w:cs="Times New Roman"/>
          <w:sz w:val="28"/>
          <w:szCs w:val="28"/>
          <w:lang w:eastAsia="ru-RU"/>
        </w:rPr>
        <w:t xml:space="preserve"> Администрации Волчихинского района</w:t>
      </w:r>
      <w:r w:rsidRPr="006F7079">
        <w:rPr>
          <w:rFonts w:ascii="Times New Roman" w:eastAsia="Times New Roman" w:hAnsi="Times New Roman" w:cs="Times New Roman"/>
          <w:sz w:val="28"/>
          <w:szCs w:val="28"/>
        </w:rPr>
        <w:t>, Единый портал государственных и муниципальных услуг (функций)</w:t>
      </w:r>
      <w:r w:rsidRPr="006F7079">
        <w:rPr>
          <w:rFonts w:ascii="Times New Roman" w:eastAsia="Times New Roman" w:hAnsi="Times New Roman" w:cs="Times New Roman"/>
          <w:sz w:val="28"/>
          <w:szCs w:val="28"/>
          <w:lang w:eastAsia="ru-RU"/>
        </w:rPr>
        <w:t xml:space="preserve"> </w:t>
      </w:r>
      <w:r w:rsidRPr="006F7079">
        <w:rPr>
          <w:rFonts w:ascii="Times New Roman" w:eastAsia="Times New Roman" w:hAnsi="Times New Roman" w:cs="Times New Roman"/>
          <w:sz w:val="28"/>
          <w:szCs w:val="28"/>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b/>
          <w:sz w:val="28"/>
          <w:szCs w:val="28"/>
        </w:rPr>
        <w:t>5.3.3.</w:t>
      </w:r>
      <w:r w:rsidRPr="006F7079">
        <w:rPr>
          <w:rFonts w:ascii="Times New Roman" w:eastAsia="Times New Roman" w:hAnsi="Times New Roman" w:cs="Times New Roman"/>
          <w:sz w:val="28"/>
          <w:szCs w:val="28"/>
        </w:rPr>
        <w:t xml:space="preserve"> В электронном виде жалоба может быть подана заявителем посредством:</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а) официального сайта органа местного самоуправления в информационно-телекоммуникационной сети «Интернет»;</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б) Единого портала государственных и муниципальных услуг (функций);</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в) портала досудебного обжалования (do.gosuslugi.ru).</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rPr>
        <w:lastRenderedPageBreak/>
        <w:t xml:space="preserve">5.4. </w:t>
      </w:r>
      <w:r w:rsidRPr="006F7079">
        <w:rPr>
          <w:rFonts w:ascii="Times New Roman" w:eastAsia="Times New Roman" w:hAnsi="Times New Roman" w:cs="Times New Roman"/>
          <w:sz w:val="28"/>
          <w:szCs w:val="28"/>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Время приема жалоб совпадает со временем предоставления муниципальной услуги.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lang w:eastAsia="ru-RU"/>
        </w:rPr>
        <w:t>5.5.</w:t>
      </w:r>
      <w:r w:rsidRPr="006F7079">
        <w:rPr>
          <w:rFonts w:ascii="Times New Roman" w:eastAsia="Times New Roman" w:hAnsi="Times New Roman" w:cs="Times New Roman"/>
          <w:sz w:val="28"/>
          <w:szCs w:val="28"/>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26"/>
      <w:bookmarkEnd w:id="6"/>
      <w:r w:rsidRPr="006F7079">
        <w:rPr>
          <w:rFonts w:ascii="Times New Roman" w:eastAsia="Times New Roman" w:hAnsi="Times New Roman" w:cs="Times New Roman"/>
          <w:b/>
          <w:sz w:val="28"/>
          <w:szCs w:val="28"/>
          <w:lang w:eastAsia="ru-RU"/>
        </w:rPr>
        <w:t>5.6.</w:t>
      </w:r>
      <w:r w:rsidRPr="006F7079">
        <w:rPr>
          <w:rFonts w:ascii="Times New Roman" w:eastAsia="Times New Roman" w:hAnsi="Times New Roman" w:cs="Times New Roman"/>
          <w:sz w:val="28"/>
          <w:szCs w:val="28"/>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доверенность, оформленная в соответствии с действующим законодательством Российской Федерации;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lang w:eastAsia="ru-RU"/>
        </w:rPr>
        <w:t>5.7.</w:t>
      </w:r>
      <w:r w:rsidRPr="006F7079">
        <w:rPr>
          <w:rFonts w:ascii="Times New Roman" w:eastAsia="Times New Roman" w:hAnsi="Times New Roman" w:cs="Times New Roman"/>
          <w:sz w:val="28"/>
          <w:szCs w:val="28"/>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lang w:eastAsia="ru-RU"/>
        </w:rPr>
        <w:t>5.8.</w:t>
      </w:r>
      <w:r w:rsidRPr="006F7079">
        <w:rPr>
          <w:rFonts w:ascii="Times New Roman" w:eastAsia="Times New Roman" w:hAnsi="Times New Roman" w:cs="Times New Roman"/>
          <w:sz w:val="28"/>
          <w:szCs w:val="28"/>
          <w:lang w:eastAsia="ru-RU"/>
        </w:rPr>
        <w:t xml:space="preserve"> При подаче жалобы через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lang w:eastAsia="ru-RU"/>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F7079" w:rsidRPr="006F7079" w:rsidRDefault="006F7079" w:rsidP="006F7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lang w:eastAsia="ru-RU"/>
        </w:rPr>
        <w:t>5.9. </w:t>
      </w:r>
      <w:r w:rsidRPr="006F7079">
        <w:rPr>
          <w:rFonts w:ascii="Times New Roman" w:eastAsia="Times New Roman" w:hAnsi="Times New Roman" w:cs="Times New Roman"/>
          <w:sz w:val="28"/>
          <w:szCs w:val="28"/>
          <w:lang w:eastAsia="ru-RU"/>
        </w:rPr>
        <w:t>Срок рассмотрения жалобы исчисляется со дня регистрации жалобы в Управлении.</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7" w:name="sub_1019"/>
      <w:r w:rsidRPr="006F7079">
        <w:rPr>
          <w:rFonts w:ascii="Times New Roman" w:eastAsia="Times New Roman" w:hAnsi="Times New Roman" w:cs="Times New Roman"/>
          <w:b/>
          <w:sz w:val="28"/>
          <w:szCs w:val="28"/>
        </w:rPr>
        <w:t>5.10.</w:t>
      </w:r>
      <w:r w:rsidRPr="006F7079">
        <w:rPr>
          <w:rFonts w:ascii="Times New Roman" w:eastAsia="Times New Roman" w:hAnsi="Times New Roman" w:cs="Times New Roman"/>
          <w:sz w:val="28"/>
          <w:szCs w:val="28"/>
        </w:rPr>
        <w:t xml:space="preserve"> Жалоба должна содержать:</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r w:rsidRPr="006F7079">
        <w:rPr>
          <w:rFonts w:ascii="Times New Roman" w:eastAsia="Times New Roman" w:hAnsi="Times New Roman" w:cs="Times New Roman"/>
          <w:sz w:val="28"/>
          <w:szCs w:val="28"/>
        </w:rPr>
        <w:lastRenderedPageBreak/>
        <w:t xml:space="preserve">органа, предоставляющего муниципальную услугу, либо муниципального служащего,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rPr>
        <w:t>, работника Многофункционального центра</w:t>
      </w:r>
      <w:r w:rsidRPr="006F7079">
        <w:rPr>
          <w:rFonts w:ascii="Times New Roman" w:eastAsia="Calibri" w:hAnsi="Times New Roman" w:cs="Times New Roman"/>
          <w:sz w:val="28"/>
          <w:szCs w:val="28"/>
          <w:lang w:eastAsia="ru-RU"/>
        </w:rPr>
        <w:t xml:space="preserve"> МФЦ</w:t>
      </w:r>
      <w:r w:rsidRPr="006F7079">
        <w:rPr>
          <w:rFonts w:ascii="Times New Roman" w:eastAsia="Times New Roman" w:hAnsi="Times New Roman" w:cs="Times New Roman"/>
          <w:sz w:val="28"/>
          <w:szCs w:val="28"/>
        </w:rPr>
        <w:t>;</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rPr>
        <w:t xml:space="preserve">, работника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r w:rsidRPr="006F7079">
        <w:rPr>
          <w:rFonts w:ascii="Times New Roman" w:eastAsia="Times New Roman" w:hAnsi="Times New Roman" w:cs="Times New Roman"/>
          <w:b/>
          <w:sz w:val="28"/>
          <w:szCs w:val="28"/>
        </w:rPr>
        <w:t xml:space="preserve">5.11. </w:t>
      </w:r>
      <w:r w:rsidRPr="006F7079">
        <w:rPr>
          <w:rFonts w:ascii="Times New Roman" w:eastAsia="Times New Roman" w:hAnsi="Times New Roman" w:cs="Times New Roman"/>
          <w:sz w:val="28"/>
          <w:szCs w:val="28"/>
        </w:rPr>
        <w:t>Орган местного самоуправления обеспечивает:</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оснащение мест приема жалоб;</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 xml:space="preserve">заключение соглашений о взаимодействии в части осуществления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rPr>
        <w:t xml:space="preserve"> приема жалоб и выдачи заявителям результатов рассмотрения жалоб.</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b/>
          <w:sz w:val="28"/>
          <w:szCs w:val="28"/>
        </w:rPr>
        <w:t>5.12. </w:t>
      </w:r>
      <w:r w:rsidRPr="006F7079">
        <w:rPr>
          <w:rFonts w:ascii="Times New Roman" w:eastAsia="Times New Roman" w:hAnsi="Times New Roman" w:cs="Times New Roman"/>
          <w:sz w:val="28"/>
          <w:szCs w:val="28"/>
        </w:rPr>
        <w:t xml:space="preserve">Орган местного самоуправления заключает с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b/>
          <w:sz w:val="28"/>
          <w:szCs w:val="28"/>
        </w:rPr>
        <w:t>5.13.</w:t>
      </w:r>
      <w:r w:rsidRPr="006F7079">
        <w:rPr>
          <w:rFonts w:ascii="Times New Roman" w:eastAsia="Times New Roman" w:hAnsi="Times New Roman" w:cs="Times New Roman"/>
          <w:sz w:val="28"/>
          <w:szCs w:val="28"/>
        </w:rPr>
        <w:t xml:space="preserve"> Жалоба, поступившая в орган местного самоуправления,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rPr>
        <w:t xml:space="preserve">, учредителю </w:t>
      </w:r>
      <w:r w:rsidRPr="006F7079">
        <w:rPr>
          <w:rFonts w:ascii="Times New Roman" w:eastAsia="Calibri" w:hAnsi="Times New Roman" w:cs="Times New Roman"/>
          <w:sz w:val="28"/>
          <w:szCs w:val="28"/>
          <w:lang w:eastAsia="ru-RU"/>
        </w:rPr>
        <w:t>МФЦ</w:t>
      </w:r>
      <w:r w:rsidRPr="006F7079">
        <w:rPr>
          <w:rFonts w:ascii="Times New Roman" w:eastAsia="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b/>
          <w:sz w:val="28"/>
          <w:szCs w:val="28"/>
        </w:rPr>
        <w:t>5.14.</w:t>
      </w:r>
      <w:r w:rsidRPr="006F7079">
        <w:rPr>
          <w:rFonts w:ascii="Times New Roman" w:eastAsia="Times New Roman" w:hAnsi="Times New Roman" w:cs="Times New Roman"/>
          <w:sz w:val="28"/>
          <w:szCs w:val="28"/>
        </w:rPr>
        <w:t xml:space="preserve"> По результатам рассмотрения жалобы </w:t>
      </w:r>
      <w:r w:rsidRPr="006F7079">
        <w:rPr>
          <w:rFonts w:ascii="Times New Roman" w:eastAsia="Times New Roman" w:hAnsi="Times New Roman" w:cs="Times New Roman"/>
          <w:sz w:val="28"/>
          <w:szCs w:val="28"/>
          <w:lang w:eastAsia="ru-RU"/>
        </w:rPr>
        <w:t>глава сельсовета</w:t>
      </w:r>
      <w:r w:rsidRPr="006F7079">
        <w:rPr>
          <w:rFonts w:ascii="Times New Roman" w:eastAsia="Times New Roman" w:hAnsi="Times New Roman" w:cs="Times New Roman"/>
          <w:sz w:val="28"/>
          <w:szCs w:val="28"/>
          <w:u w:val="single"/>
          <w:lang w:eastAsia="ru-RU"/>
        </w:rPr>
        <w:t xml:space="preserve"> </w:t>
      </w:r>
      <w:r w:rsidRPr="006F7079">
        <w:rPr>
          <w:rFonts w:ascii="Times New Roman" w:eastAsia="Times New Roman" w:hAnsi="Times New Roman" w:cs="Times New Roman"/>
          <w:sz w:val="28"/>
          <w:szCs w:val="28"/>
        </w:rPr>
        <w:t>принимает одно из следующих решений:</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Востровского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2) отказывает в удовлетворении жалобы.</w:t>
      </w:r>
    </w:p>
    <w:p w:rsidR="006F7079" w:rsidRPr="006F7079" w:rsidRDefault="006F7079" w:rsidP="006F707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rPr>
        <w:t xml:space="preserve">           </w:t>
      </w:r>
      <w:bookmarkStart w:id="8" w:name="sub_1020"/>
      <w:bookmarkEnd w:id="7"/>
      <w:r w:rsidRPr="006F7079">
        <w:rPr>
          <w:rFonts w:ascii="Times New Roman" w:eastAsia="Times New Roman" w:hAnsi="Times New Roman" w:cs="Times New Roman"/>
          <w:b/>
          <w:sz w:val="28"/>
          <w:szCs w:val="28"/>
        </w:rPr>
        <w:t>5.15.</w:t>
      </w:r>
      <w:r w:rsidRPr="006F7079">
        <w:rPr>
          <w:rFonts w:ascii="Times New Roman" w:eastAsia="Times New Roman" w:hAnsi="Times New Roman" w:cs="Times New Roman"/>
          <w:sz w:val="28"/>
          <w:szCs w:val="28"/>
        </w:rPr>
        <w:t xml:space="preserve"> </w:t>
      </w:r>
      <w:r w:rsidRPr="006F7079">
        <w:rPr>
          <w:rFonts w:ascii="Times New Roman" w:eastAsia="Times New Roman" w:hAnsi="Times New Roman" w:cs="Times New Roman"/>
          <w:sz w:val="28"/>
          <w:szCs w:val="28"/>
          <w:lang w:eastAsia="ru-RU"/>
        </w:rPr>
        <w:t xml:space="preserve">Ответ по результатам рассмотрения жалобы направляется заявителю не позднее дня, следующего за днем принятия решения, в </w:t>
      </w:r>
      <w:r w:rsidRPr="006F7079">
        <w:rPr>
          <w:rFonts w:ascii="Times New Roman" w:eastAsia="Times New Roman" w:hAnsi="Times New Roman" w:cs="Times New Roman"/>
          <w:sz w:val="28"/>
          <w:szCs w:val="28"/>
          <w:lang w:eastAsia="ru-RU"/>
        </w:rPr>
        <w:lastRenderedPageBreak/>
        <w:t>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F7079" w:rsidRPr="006F7079" w:rsidRDefault="006F7079" w:rsidP="006F70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lang w:eastAsia="ru-RU"/>
        </w:rPr>
        <w:t>5.15.1.</w:t>
      </w:r>
      <w:r w:rsidRPr="006F7079">
        <w:rPr>
          <w:rFonts w:ascii="Times New Roman" w:eastAsia="Times New Roman" w:hAnsi="Times New Roman" w:cs="Times New Roman"/>
          <w:sz w:val="28"/>
          <w:szCs w:val="28"/>
          <w:lang w:eastAsia="ru-RU"/>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6F7079">
        <w:rPr>
          <w:rFonts w:ascii="Times New Roman" w:eastAsia="Calibri" w:hAnsi="Times New Roman" w:cs="Times New Roman"/>
          <w:sz w:val="28"/>
          <w:szCs w:val="28"/>
          <w:lang w:eastAsia="ru-RU"/>
        </w:rPr>
        <w:t>Федерального закона 27.07.2010 № 210-ФЗ «Об организации предоставления государственных и муниципальных услуг»</w:t>
      </w:r>
      <w:r w:rsidRPr="006F7079">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F7079" w:rsidRPr="006F7079" w:rsidRDefault="006F7079" w:rsidP="006F707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F7079">
        <w:rPr>
          <w:rFonts w:ascii="Times New Roman" w:eastAsia="Times New Roman" w:hAnsi="Times New Roman" w:cs="Times New Roman"/>
          <w:b/>
          <w:sz w:val="28"/>
          <w:szCs w:val="28"/>
          <w:lang w:eastAsia="ru-RU"/>
        </w:rPr>
        <w:t>5.15.2.</w:t>
      </w:r>
      <w:r w:rsidRPr="006F7079">
        <w:rPr>
          <w:rFonts w:ascii="Times New Roman" w:eastAsia="Times New Roman" w:hAnsi="Times New Roman" w:cs="Times New Roman"/>
          <w:sz w:val="28"/>
          <w:szCs w:val="28"/>
          <w:lang w:eastAsia="ru-RU"/>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lang w:eastAsia="ru-RU"/>
        </w:rPr>
        <w:t>5.16</w:t>
      </w:r>
      <w:r w:rsidRPr="006F7079">
        <w:rPr>
          <w:rFonts w:ascii="Times New Roman" w:eastAsia="Times New Roman" w:hAnsi="Times New Roman" w:cs="Times New Roman"/>
          <w:sz w:val="28"/>
          <w:szCs w:val="28"/>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b/>
          <w:sz w:val="28"/>
          <w:szCs w:val="28"/>
        </w:rPr>
        <w:t xml:space="preserve">5.17. </w:t>
      </w:r>
      <w:r w:rsidRPr="006F7079">
        <w:rPr>
          <w:rFonts w:ascii="Times New Roman" w:eastAsia="Times New Roman" w:hAnsi="Times New Roman" w:cs="Times New Roman"/>
          <w:sz w:val="28"/>
          <w:szCs w:val="28"/>
        </w:rPr>
        <w:t>Исчерпывающий перечень оснований не давать ответ заявителю, не направлять ответ по существу:</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Pr="006F7079">
        <w:rPr>
          <w:rFonts w:ascii="Times New Roman" w:eastAsia="Times New Roman" w:hAnsi="Times New Roman" w:cs="Times New Roman"/>
          <w:sz w:val="28"/>
          <w:szCs w:val="28"/>
        </w:rPr>
        <w:lastRenderedPageBreak/>
        <w:t>орган местного самоуправления или одному и тому же должностному лицу. О данном решении уведомляется заявитель, направивший жалобу;</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F7079" w:rsidRPr="006F7079" w:rsidRDefault="006F7079" w:rsidP="006F70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b/>
          <w:sz w:val="28"/>
          <w:szCs w:val="28"/>
        </w:rPr>
        <w:t>5.18. </w:t>
      </w:r>
      <w:r w:rsidRPr="006F7079">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F7079" w:rsidRPr="006F7079" w:rsidRDefault="006F7079" w:rsidP="006F7079">
      <w:pPr>
        <w:autoSpaceDE w:val="0"/>
        <w:autoSpaceDN w:val="0"/>
        <w:adjustRightInd w:val="0"/>
        <w:spacing w:after="0" w:line="262" w:lineRule="auto"/>
        <w:ind w:firstLine="540"/>
        <w:jc w:val="both"/>
        <w:outlineLvl w:val="1"/>
        <w:rPr>
          <w:rFonts w:ascii="Times New Roman" w:eastAsia="Times New Roman" w:hAnsi="Times New Roman" w:cs="Times New Roman"/>
          <w:sz w:val="28"/>
          <w:szCs w:val="28"/>
        </w:rPr>
      </w:pPr>
      <w:r w:rsidRPr="006F7079">
        <w:rPr>
          <w:rFonts w:ascii="Times New Roman" w:eastAsia="Times New Roman" w:hAnsi="Times New Roman" w:cs="Times New Roman"/>
          <w:b/>
          <w:sz w:val="28"/>
          <w:szCs w:val="28"/>
        </w:rPr>
        <w:t>5.19.</w:t>
      </w:r>
      <w:r w:rsidRPr="006F7079">
        <w:rPr>
          <w:rFonts w:ascii="Times New Roman" w:eastAsia="Times New Roman" w:hAnsi="Times New Roman" w:cs="Times New Roman"/>
          <w:sz w:val="28"/>
          <w:szCs w:val="28"/>
          <w:lang w:eastAsia="ru-RU"/>
        </w:rPr>
        <w:t xml:space="preserve"> </w:t>
      </w:r>
      <w:r w:rsidRPr="006F7079">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7079" w:rsidRPr="006F7079" w:rsidRDefault="006F7079" w:rsidP="006F70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jc w:val="both"/>
        <w:outlineLvl w:val="1"/>
        <w:rPr>
          <w:rFonts w:ascii="Times New Roman" w:eastAsia="Times New Roman" w:hAnsi="Times New Roman" w:cs="Times New Roman"/>
          <w:sz w:val="28"/>
          <w:szCs w:val="28"/>
        </w:rPr>
      </w:pPr>
    </w:p>
    <w:bookmarkEnd w:id="8"/>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right"/>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Приложение 1</w:t>
      </w:r>
    </w:p>
    <w:p w:rsidR="006F7079" w:rsidRPr="006F7079" w:rsidRDefault="006F7079" w:rsidP="006F7079">
      <w:pPr>
        <w:spacing w:after="0" w:line="240" w:lineRule="exact"/>
        <w:ind w:left="567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к Административному </w:t>
      </w:r>
    </w:p>
    <w:p w:rsidR="006F7079" w:rsidRPr="006F7079" w:rsidRDefault="006F7079" w:rsidP="006F7079">
      <w:pPr>
        <w:spacing w:after="0" w:line="240" w:lineRule="exact"/>
        <w:ind w:left="567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регламенту предоставления муниципальной услуги </w:t>
      </w:r>
      <w:r w:rsidRPr="006F7079">
        <w:rPr>
          <w:rFonts w:ascii="Times New Roman" w:eastAsia="Times New Roman" w:hAnsi="Times New Roman" w:cs="Times New Roman"/>
          <w:bCs/>
          <w:sz w:val="28"/>
          <w:szCs w:val="28"/>
          <w:lang w:eastAsia="ru-RU"/>
        </w:rPr>
        <w:t>«</w:t>
      </w:r>
      <w:r w:rsidRPr="006F7079">
        <w:rPr>
          <w:rFonts w:ascii="Times New Roman" w:eastAsia="Times New Roman" w:hAnsi="Times New Roman" w:cs="Times New Roman"/>
          <w:sz w:val="28"/>
          <w:szCs w:val="28"/>
          <w:lang w:eastAsia="ru-RU"/>
        </w:rPr>
        <w:t>Предоставление разрешения на осуществление земляных работ»</w:t>
      </w:r>
    </w:p>
    <w:p w:rsidR="006F7079" w:rsidRPr="006F7079" w:rsidRDefault="006F7079" w:rsidP="006F7079">
      <w:pPr>
        <w:autoSpaceDE w:val="0"/>
        <w:autoSpaceDN w:val="0"/>
        <w:adjustRightInd w:val="0"/>
        <w:spacing w:after="0" w:line="240" w:lineRule="auto"/>
        <w:ind w:firstLine="540"/>
        <w:jc w:val="right"/>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right"/>
        <w:outlineLvl w:val="1"/>
        <w:rPr>
          <w:rFonts w:ascii="Times New Roman" w:eastAsia="Times New Roman" w:hAnsi="Times New Roman" w:cs="Times New Roman"/>
          <w:sz w:val="28"/>
          <w:szCs w:val="28"/>
          <w:lang w:eastAsia="ru-RU"/>
        </w:rPr>
      </w:pP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Информация</w:t>
      </w: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об Администрации Востровского  сельсовета Волчихинского района Алтайского края, предоставляющей муниципальную услугу</w:t>
      </w: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6F7079" w:rsidRPr="006F7079" w:rsidTr="00976BE0">
        <w:tc>
          <w:tcPr>
            <w:tcW w:w="4927"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w:t>
            </w:r>
          </w:p>
        </w:tc>
        <w:tc>
          <w:tcPr>
            <w:tcW w:w="4928"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Администрация Востровского сельсовета Волчихинского района Алтайского края</w:t>
            </w:r>
          </w:p>
        </w:tc>
      </w:tr>
      <w:tr w:rsidR="006F7079" w:rsidRPr="006F7079" w:rsidTr="00976BE0">
        <w:tc>
          <w:tcPr>
            <w:tcW w:w="4927"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Руководитель органа местного самоуправления, предоставляющего муниципальную услугу</w:t>
            </w:r>
          </w:p>
        </w:tc>
        <w:tc>
          <w:tcPr>
            <w:tcW w:w="4928"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Глава сельсовета – Дереганов Валерий Владимирович</w:t>
            </w:r>
          </w:p>
        </w:tc>
      </w:tr>
      <w:tr w:rsidR="006F7079" w:rsidRPr="006F7079" w:rsidTr="00976BE0">
        <w:tc>
          <w:tcPr>
            <w:tcW w:w="4927"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Место нахождения и почтовый адрес</w:t>
            </w:r>
          </w:p>
        </w:tc>
        <w:tc>
          <w:tcPr>
            <w:tcW w:w="4928"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658951, Алтайский край, Волчихинский район, с. Вострово, ул. Титова, 2б</w:t>
            </w:r>
          </w:p>
        </w:tc>
      </w:tr>
      <w:tr w:rsidR="006F7079" w:rsidRPr="006F7079" w:rsidTr="00976BE0">
        <w:tc>
          <w:tcPr>
            <w:tcW w:w="4927"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График работы </w:t>
            </w:r>
          </w:p>
        </w:tc>
        <w:tc>
          <w:tcPr>
            <w:tcW w:w="4928"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с 9.00 до 17-00, </w:t>
            </w:r>
          </w:p>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перерыв с 13.00 до 14.00, </w:t>
            </w:r>
          </w:p>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выходные: суббота, воскресенье</w:t>
            </w:r>
          </w:p>
        </w:tc>
      </w:tr>
      <w:tr w:rsidR="006F7079" w:rsidRPr="006F7079" w:rsidTr="00976BE0">
        <w:tc>
          <w:tcPr>
            <w:tcW w:w="4927"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Телефон</w:t>
            </w:r>
          </w:p>
        </w:tc>
        <w:tc>
          <w:tcPr>
            <w:tcW w:w="4928"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8(38565)25-1-30, </w:t>
            </w:r>
          </w:p>
        </w:tc>
      </w:tr>
      <w:tr w:rsidR="006F7079" w:rsidRPr="006F7079" w:rsidTr="00976BE0">
        <w:tc>
          <w:tcPr>
            <w:tcW w:w="4927"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Адрес официального сайта органа местного самоуправления, предоставляющего муниципальную услугу</w:t>
            </w:r>
          </w:p>
        </w:tc>
        <w:tc>
          <w:tcPr>
            <w:tcW w:w="4928" w:type="dxa"/>
            <w:shd w:val="clear" w:color="auto" w:fill="auto"/>
          </w:tcPr>
          <w:p w:rsidR="006F7079" w:rsidRPr="006F7079" w:rsidRDefault="006F7079" w:rsidP="006F7079">
            <w:pPr>
              <w:suppressAutoHyphens/>
              <w:spacing w:after="0" w:line="240" w:lineRule="auto"/>
              <w:jc w:val="both"/>
              <w:rPr>
                <w:rFonts w:ascii="Times New Roman" w:eastAsia="Times New Roman" w:hAnsi="Times New Roman" w:cs="Times New Roman"/>
                <w:sz w:val="28"/>
                <w:szCs w:val="28"/>
                <w:lang w:eastAsia="ru-RU"/>
              </w:rPr>
            </w:pPr>
            <w:hyperlink r:id="rId11" w:history="1">
              <w:r w:rsidRPr="006F7079">
                <w:rPr>
                  <w:rFonts w:ascii="Times New Roman" w:eastAsia="Times New Roman" w:hAnsi="Times New Roman" w:cs="Times New Roman"/>
                  <w:color w:val="0000FF"/>
                  <w:sz w:val="28"/>
                  <w:szCs w:val="28"/>
                  <w:u w:val="single"/>
                  <w:lang w:val="en-US" w:eastAsia="ru-RU"/>
                </w:rPr>
                <w:t>www</w:t>
              </w:r>
              <w:r w:rsidRPr="006F7079">
                <w:rPr>
                  <w:rFonts w:ascii="Times New Roman" w:eastAsia="Times New Roman" w:hAnsi="Times New Roman" w:cs="Times New Roman"/>
                  <w:color w:val="0000FF"/>
                  <w:sz w:val="28"/>
                  <w:szCs w:val="28"/>
                  <w:u w:val="single"/>
                  <w:lang w:eastAsia="ru-RU"/>
                </w:rPr>
                <w:t>.</w:t>
              </w:r>
              <w:r w:rsidRPr="006F7079">
                <w:rPr>
                  <w:rFonts w:ascii="Times New Roman" w:eastAsia="Times New Roman" w:hAnsi="Times New Roman" w:cs="Times New Roman"/>
                  <w:color w:val="0000FF"/>
                  <w:sz w:val="28"/>
                  <w:szCs w:val="28"/>
                  <w:u w:val="single"/>
                  <w:lang w:val="en-US" w:eastAsia="ru-RU"/>
                </w:rPr>
                <w:t>volchiha</w:t>
              </w:r>
              <w:r w:rsidRPr="006F7079">
                <w:rPr>
                  <w:rFonts w:ascii="Times New Roman" w:eastAsia="Times New Roman" w:hAnsi="Times New Roman" w:cs="Times New Roman"/>
                  <w:color w:val="0000FF"/>
                  <w:sz w:val="28"/>
                  <w:szCs w:val="28"/>
                  <w:u w:val="single"/>
                  <w:lang w:eastAsia="ru-RU"/>
                </w:rPr>
                <w:t>22.</w:t>
              </w:r>
              <w:r w:rsidRPr="006F7079">
                <w:rPr>
                  <w:rFonts w:ascii="Times New Roman" w:eastAsia="Times New Roman" w:hAnsi="Times New Roman" w:cs="Times New Roman"/>
                  <w:color w:val="0000FF"/>
                  <w:sz w:val="28"/>
                  <w:szCs w:val="28"/>
                  <w:u w:val="single"/>
                  <w:lang w:val="en-US" w:eastAsia="ru-RU"/>
                </w:rPr>
                <w:t>ru</w:t>
              </w:r>
            </w:hyperlink>
          </w:p>
        </w:tc>
      </w:tr>
    </w:tbl>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p>
    <w:p w:rsidR="006F7079" w:rsidRPr="006F7079" w:rsidRDefault="006F7079" w:rsidP="006F7079">
      <w:pPr>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w:t>
      </w:r>
    </w:p>
    <w:p w:rsidR="006F7079" w:rsidRPr="006F7079" w:rsidRDefault="006F7079" w:rsidP="006F70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Единый портал государственных и муниципальных услуг (функций) – </w:t>
      </w:r>
      <w:hyperlink r:id="rId12" w:history="1">
        <w:r w:rsidRPr="006F7079">
          <w:rPr>
            <w:rFonts w:ascii="Times New Roman" w:eastAsia="Times New Roman" w:hAnsi="Times New Roman" w:cs="Times New Roman"/>
            <w:color w:val="0000FF"/>
            <w:sz w:val="28"/>
            <w:szCs w:val="28"/>
            <w:u w:val="single"/>
            <w:lang w:val="en-US" w:eastAsia="ru-RU"/>
          </w:rPr>
          <w:t>www</w:t>
        </w:r>
        <w:r w:rsidRPr="006F7079">
          <w:rPr>
            <w:rFonts w:ascii="Times New Roman" w:eastAsia="Times New Roman" w:hAnsi="Times New Roman" w:cs="Times New Roman"/>
            <w:color w:val="0000FF"/>
            <w:sz w:val="28"/>
            <w:szCs w:val="28"/>
            <w:u w:val="single"/>
            <w:lang w:eastAsia="ru-RU"/>
          </w:rPr>
          <w:t>..</w:t>
        </w:r>
        <w:r w:rsidRPr="006F7079">
          <w:rPr>
            <w:rFonts w:ascii="Times New Roman" w:eastAsia="Times New Roman" w:hAnsi="Times New Roman" w:cs="Times New Roman"/>
            <w:color w:val="0000FF"/>
            <w:sz w:val="28"/>
            <w:szCs w:val="28"/>
            <w:u w:val="single"/>
            <w:lang w:val="en-US" w:eastAsia="ru-RU"/>
          </w:rPr>
          <w:t>gosuslugi</w:t>
        </w:r>
        <w:r w:rsidRPr="006F7079">
          <w:rPr>
            <w:rFonts w:ascii="Times New Roman" w:eastAsia="Times New Roman" w:hAnsi="Times New Roman" w:cs="Times New Roman"/>
            <w:color w:val="0000FF"/>
            <w:sz w:val="28"/>
            <w:szCs w:val="28"/>
            <w:u w:val="single"/>
            <w:lang w:eastAsia="ru-RU"/>
          </w:rPr>
          <w:t>.</w:t>
        </w:r>
        <w:r w:rsidRPr="006F7079">
          <w:rPr>
            <w:rFonts w:ascii="Times New Roman" w:eastAsia="Times New Roman" w:hAnsi="Times New Roman" w:cs="Times New Roman"/>
            <w:color w:val="0000FF"/>
            <w:sz w:val="28"/>
            <w:szCs w:val="28"/>
            <w:u w:val="single"/>
            <w:lang w:val="en-US" w:eastAsia="ru-RU"/>
          </w:rPr>
          <w:t>ruu</w:t>
        </w:r>
        <w:r w:rsidRPr="006F7079">
          <w:rPr>
            <w:rFonts w:ascii="Times New Roman" w:eastAsia="Times New Roman" w:hAnsi="Times New Roman" w:cs="Times New Roman"/>
            <w:color w:val="0000FF"/>
            <w:sz w:val="28"/>
            <w:szCs w:val="28"/>
            <w:u w:val="single"/>
            <w:lang w:eastAsia="ru-RU"/>
          </w:rPr>
          <w:t>/</w:t>
        </w:r>
      </w:hyperlink>
      <w:r w:rsidRPr="006F7079">
        <w:rPr>
          <w:rFonts w:ascii="Times New Roman" w:eastAsia="Times New Roman" w:hAnsi="Times New Roman" w:cs="Times New Roman"/>
          <w:sz w:val="28"/>
          <w:szCs w:val="28"/>
          <w:lang w:eastAsia="ru-RU"/>
        </w:rPr>
        <w:t xml:space="preserve">; </w:t>
      </w: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right"/>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ab/>
        <w:t>Приложение 2</w:t>
      </w:r>
    </w:p>
    <w:p w:rsidR="006F7079" w:rsidRPr="006F7079" w:rsidRDefault="006F7079" w:rsidP="006F7079">
      <w:pPr>
        <w:spacing w:after="0" w:line="240" w:lineRule="exact"/>
        <w:ind w:left="567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к Административному </w:t>
      </w:r>
    </w:p>
    <w:p w:rsidR="006F7079" w:rsidRPr="006F7079" w:rsidRDefault="006F7079" w:rsidP="006F7079">
      <w:pPr>
        <w:spacing w:after="0" w:line="240" w:lineRule="exact"/>
        <w:ind w:left="567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регламенту предоставления муниципальной услуги </w:t>
      </w:r>
      <w:r w:rsidRPr="006F7079">
        <w:rPr>
          <w:rFonts w:ascii="Times New Roman" w:eastAsia="Times New Roman" w:hAnsi="Times New Roman" w:cs="Times New Roman"/>
          <w:bCs/>
          <w:sz w:val="28"/>
          <w:szCs w:val="28"/>
          <w:lang w:eastAsia="ru-RU"/>
        </w:rPr>
        <w:t>«</w:t>
      </w:r>
      <w:r w:rsidRPr="006F7079">
        <w:rPr>
          <w:rFonts w:ascii="Times New Roman" w:eastAsia="Times New Roman" w:hAnsi="Times New Roman" w:cs="Times New Roman"/>
          <w:sz w:val="28"/>
          <w:szCs w:val="28"/>
          <w:lang w:eastAsia="ru-RU"/>
        </w:rPr>
        <w:t>Предоставление разрешения на осуществление земляных работ»</w:t>
      </w:r>
    </w:p>
    <w:p w:rsidR="006F7079" w:rsidRPr="006F7079" w:rsidRDefault="006F7079" w:rsidP="006F7079">
      <w:pPr>
        <w:tabs>
          <w:tab w:val="left" w:pos="7686"/>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Сведения об МФЦ</w:t>
      </w:r>
    </w:p>
    <w:p w:rsidR="006F7079" w:rsidRPr="006F7079" w:rsidRDefault="006F7079" w:rsidP="006F7079">
      <w:pPr>
        <w:tabs>
          <w:tab w:val="left" w:pos="567"/>
        </w:tabs>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6F7079" w:rsidRPr="006F7079" w:rsidTr="00976BE0">
        <w:tc>
          <w:tcPr>
            <w:tcW w:w="2808"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Место нахождения и почтовый адрес</w:t>
            </w:r>
          </w:p>
        </w:tc>
        <w:tc>
          <w:tcPr>
            <w:tcW w:w="6705"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smartTag w:uri="urn:schemas-microsoft-com:office:smarttags" w:element="metricconverter">
              <w:smartTagPr>
                <w:attr w:name="ProductID" w:val="656064, г"/>
              </w:smartTagPr>
              <w:r w:rsidRPr="006F7079">
                <w:rPr>
                  <w:rFonts w:ascii="Times New Roman" w:eastAsia="Times New Roman" w:hAnsi="Times New Roman" w:cs="Times New Roman"/>
                  <w:sz w:val="28"/>
                  <w:szCs w:val="28"/>
                  <w:lang w:eastAsia="ru-RU"/>
                </w:rPr>
                <w:t>656064, г</w:t>
              </w:r>
            </w:smartTag>
            <w:r w:rsidRPr="006F7079">
              <w:rPr>
                <w:rFonts w:ascii="Times New Roman" w:eastAsia="Times New Roman" w:hAnsi="Times New Roman" w:cs="Times New Roman"/>
                <w:sz w:val="28"/>
                <w:szCs w:val="28"/>
                <w:lang w:eastAsia="ru-RU"/>
              </w:rPr>
              <w:t>.Барнаул, Павловский тракт, 58г</w:t>
            </w:r>
          </w:p>
        </w:tc>
      </w:tr>
      <w:tr w:rsidR="006F7079" w:rsidRPr="006F7079" w:rsidTr="00976BE0">
        <w:tc>
          <w:tcPr>
            <w:tcW w:w="2808"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График работы</w:t>
            </w:r>
          </w:p>
        </w:tc>
        <w:tc>
          <w:tcPr>
            <w:tcW w:w="6705"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пн., вт., ср., чт. с 8.00-20.00 </w:t>
            </w:r>
          </w:p>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пт. с 8.00-17.00</w:t>
            </w:r>
          </w:p>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сб. 9.00-14.00</w:t>
            </w:r>
          </w:p>
        </w:tc>
      </w:tr>
      <w:tr w:rsidR="006F7079" w:rsidRPr="006F7079" w:rsidTr="00976BE0">
        <w:tc>
          <w:tcPr>
            <w:tcW w:w="2808"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Единый центр телефонного обслуживания</w:t>
            </w:r>
          </w:p>
        </w:tc>
        <w:tc>
          <w:tcPr>
            <w:tcW w:w="6705"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8-800-775-00-25</w:t>
            </w:r>
          </w:p>
        </w:tc>
      </w:tr>
      <w:tr w:rsidR="006F7079" w:rsidRPr="006F7079" w:rsidTr="00976BE0">
        <w:tc>
          <w:tcPr>
            <w:tcW w:w="2808"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Телефон центра телефонного обслуживания</w:t>
            </w:r>
          </w:p>
        </w:tc>
        <w:tc>
          <w:tcPr>
            <w:tcW w:w="6705"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+7 (3852) 200-550</w:t>
            </w:r>
          </w:p>
        </w:tc>
      </w:tr>
      <w:tr w:rsidR="006F7079" w:rsidRPr="006F7079" w:rsidTr="00976BE0">
        <w:tc>
          <w:tcPr>
            <w:tcW w:w="2808"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Интернет – сайт МФЦ</w:t>
            </w:r>
          </w:p>
        </w:tc>
        <w:tc>
          <w:tcPr>
            <w:tcW w:w="6705"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val="en-US" w:eastAsia="ru-RU"/>
              </w:rPr>
            </w:pPr>
            <w:r w:rsidRPr="006F7079">
              <w:rPr>
                <w:rFonts w:ascii="Times New Roman" w:eastAsia="Times New Roman" w:hAnsi="Times New Roman" w:cs="Times New Roman"/>
                <w:sz w:val="28"/>
                <w:szCs w:val="28"/>
                <w:lang w:val="en-US" w:eastAsia="ru-RU"/>
              </w:rPr>
              <w:t>www.mfc22.ru</w:t>
            </w:r>
          </w:p>
        </w:tc>
      </w:tr>
      <w:tr w:rsidR="006F7079" w:rsidRPr="006F7079" w:rsidTr="00976BE0">
        <w:tc>
          <w:tcPr>
            <w:tcW w:w="2808"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Адрес электронной почты</w:t>
            </w:r>
          </w:p>
        </w:tc>
        <w:tc>
          <w:tcPr>
            <w:tcW w:w="6705" w:type="dxa"/>
          </w:tcPr>
          <w:p w:rsidR="006F7079" w:rsidRPr="006F7079" w:rsidRDefault="006F7079" w:rsidP="006F7079">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val="en-US" w:eastAsia="ru-RU"/>
              </w:rPr>
            </w:pPr>
            <w:r w:rsidRPr="006F7079">
              <w:rPr>
                <w:rFonts w:ascii="Times New Roman" w:eastAsia="Times New Roman" w:hAnsi="Times New Roman" w:cs="Times New Roman"/>
                <w:sz w:val="28"/>
                <w:szCs w:val="28"/>
                <w:lang w:val="en-US" w:eastAsia="ru-RU"/>
              </w:rPr>
              <w:t>mfc@mfc22.ru</w:t>
            </w:r>
          </w:p>
        </w:tc>
      </w:tr>
    </w:tbl>
    <w:p w:rsidR="006F7079" w:rsidRPr="006F7079" w:rsidRDefault="006F7079" w:rsidP="006F7079">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eastAsia="ru-RU"/>
        </w:rPr>
        <w:tab/>
      </w:r>
    </w:p>
    <w:p w:rsidR="006F7079" w:rsidRPr="006F7079" w:rsidRDefault="006F7079" w:rsidP="006F7079">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Сведения о филиалах МФЦ</w:t>
      </w:r>
    </w:p>
    <w:p w:rsidR="006F7079" w:rsidRPr="006F7079" w:rsidRDefault="006F7079" w:rsidP="006F7079">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6F7079" w:rsidRPr="006F7079" w:rsidRDefault="006F7079" w:rsidP="006F7079">
      <w:pPr>
        <w:spacing w:after="0" w:line="240" w:lineRule="auto"/>
        <w:ind w:firstLine="709"/>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Волчихинский филиал краевого автономного учреждения «Многофункциональный центр Алтайского края»</w:t>
      </w:r>
    </w:p>
    <w:p w:rsidR="006F7079" w:rsidRPr="006F7079" w:rsidRDefault="006F7079" w:rsidP="006F7079">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274"/>
      </w:tblGrid>
      <w:tr w:rsidR="006F7079" w:rsidRPr="006F7079" w:rsidTr="00976BE0">
        <w:tc>
          <w:tcPr>
            <w:tcW w:w="3261"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ind w:firstLine="34"/>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Место нахождения</w:t>
            </w:r>
          </w:p>
        </w:tc>
        <w:tc>
          <w:tcPr>
            <w:tcW w:w="6485"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Алтайский край, Волчихинский район, село Волчиха, улица Ленина, 222</w:t>
            </w:r>
          </w:p>
        </w:tc>
      </w:tr>
      <w:tr w:rsidR="006F7079" w:rsidRPr="006F7079" w:rsidTr="00976BE0">
        <w:tc>
          <w:tcPr>
            <w:tcW w:w="3261"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ind w:firstLine="34"/>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График работы</w:t>
            </w:r>
          </w:p>
        </w:tc>
        <w:tc>
          <w:tcPr>
            <w:tcW w:w="6485"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понедельник-пятница: с 09:00 до 17:00</w:t>
            </w:r>
          </w:p>
        </w:tc>
      </w:tr>
      <w:tr w:rsidR="006F7079" w:rsidRPr="006F7079" w:rsidTr="00976BE0">
        <w:tc>
          <w:tcPr>
            <w:tcW w:w="3261"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ind w:firstLine="34"/>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Почтовый адрес</w:t>
            </w:r>
          </w:p>
        </w:tc>
        <w:tc>
          <w:tcPr>
            <w:tcW w:w="6485"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658930, Алтайский край, Волчихинский район, село Волчиха, улица Ленина, 222</w:t>
            </w:r>
          </w:p>
        </w:tc>
      </w:tr>
      <w:tr w:rsidR="006F7079" w:rsidRPr="006F7079" w:rsidTr="00976BE0">
        <w:tc>
          <w:tcPr>
            <w:tcW w:w="3261"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ind w:firstLine="34"/>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Телефон центра </w:t>
            </w:r>
          </w:p>
        </w:tc>
        <w:tc>
          <w:tcPr>
            <w:tcW w:w="6485"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ind w:firstLine="34"/>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8 (800) 775-00-25 (единый федеральный номер)</w:t>
            </w:r>
          </w:p>
          <w:p w:rsidR="006F7079" w:rsidRPr="006F7079" w:rsidRDefault="006F7079" w:rsidP="006F7079">
            <w:pPr>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+7 (3852) 200-550 (центр телефонного </w:t>
            </w:r>
            <w:r w:rsidRPr="006F7079">
              <w:rPr>
                <w:rFonts w:ascii="Times New Roman" w:eastAsia="Times New Roman" w:hAnsi="Times New Roman" w:cs="Times New Roman"/>
                <w:sz w:val="28"/>
                <w:szCs w:val="28"/>
                <w:lang w:eastAsia="ru-RU"/>
              </w:rPr>
              <w:lastRenderedPageBreak/>
              <w:t>обслуживания)</w:t>
            </w:r>
          </w:p>
          <w:p w:rsidR="006F7079" w:rsidRPr="006F7079" w:rsidRDefault="006F7079" w:rsidP="006F7079">
            <w:pPr>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+7 (38565) 2-13-11</w:t>
            </w:r>
          </w:p>
        </w:tc>
      </w:tr>
      <w:tr w:rsidR="006F7079" w:rsidRPr="006F7079" w:rsidTr="00976BE0">
        <w:tc>
          <w:tcPr>
            <w:tcW w:w="3261"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ind w:firstLine="34"/>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lastRenderedPageBreak/>
              <w:t>Интернет – сайт МФЦ</w:t>
            </w:r>
          </w:p>
        </w:tc>
        <w:tc>
          <w:tcPr>
            <w:tcW w:w="6485"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ind w:firstLine="34"/>
              <w:jc w:val="both"/>
              <w:rPr>
                <w:rFonts w:ascii="Times New Roman" w:eastAsia="Times New Roman" w:hAnsi="Times New Roman" w:cs="Times New Roman"/>
                <w:sz w:val="28"/>
                <w:szCs w:val="28"/>
                <w:lang w:val="en-US" w:eastAsia="ru-RU"/>
              </w:rPr>
            </w:pPr>
            <w:r w:rsidRPr="006F7079">
              <w:rPr>
                <w:rFonts w:ascii="Times New Roman" w:eastAsia="Times New Roman" w:hAnsi="Times New Roman" w:cs="Times New Roman"/>
                <w:sz w:val="28"/>
                <w:szCs w:val="28"/>
                <w:lang w:val="en-US" w:eastAsia="ru-RU"/>
              </w:rPr>
              <w:t>https://mfc22.ru</w:t>
            </w:r>
          </w:p>
        </w:tc>
      </w:tr>
      <w:tr w:rsidR="006F7079" w:rsidRPr="006F7079" w:rsidTr="00976BE0">
        <w:trPr>
          <w:trHeight w:val="765"/>
        </w:trPr>
        <w:tc>
          <w:tcPr>
            <w:tcW w:w="3261"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spacing w:after="0" w:line="240" w:lineRule="auto"/>
              <w:ind w:firstLine="34"/>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Адрес электронной почты</w:t>
            </w:r>
          </w:p>
        </w:tc>
        <w:tc>
          <w:tcPr>
            <w:tcW w:w="6485" w:type="dxa"/>
            <w:tcBorders>
              <w:top w:val="single" w:sz="4" w:space="0" w:color="auto"/>
              <w:left w:val="single" w:sz="4" w:space="0" w:color="auto"/>
              <w:bottom w:val="single" w:sz="4" w:space="0" w:color="auto"/>
              <w:right w:val="single" w:sz="4" w:space="0" w:color="auto"/>
            </w:tcBorders>
            <w:hideMark/>
          </w:tcPr>
          <w:p w:rsidR="006F7079" w:rsidRPr="006F7079" w:rsidRDefault="006F7079" w:rsidP="006F7079">
            <w:pPr>
              <w:tabs>
                <w:tab w:val="left" w:pos="34"/>
              </w:tabs>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val="en-US" w:eastAsia="ru-RU"/>
              </w:rPr>
              <w:t>mfc</w:t>
            </w:r>
            <w:r w:rsidRPr="006F7079">
              <w:rPr>
                <w:rFonts w:ascii="Times New Roman" w:eastAsia="Times New Roman" w:hAnsi="Times New Roman" w:cs="Times New Roman"/>
                <w:sz w:val="28"/>
                <w:szCs w:val="28"/>
                <w:lang w:eastAsia="ru-RU"/>
              </w:rPr>
              <w:t>@</w:t>
            </w:r>
            <w:r w:rsidRPr="006F7079">
              <w:rPr>
                <w:rFonts w:ascii="Times New Roman" w:eastAsia="Times New Roman" w:hAnsi="Times New Roman" w:cs="Times New Roman"/>
                <w:sz w:val="28"/>
                <w:szCs w:val="28"/>
                <w:lang w:val="en-US" w:eastAsia="ru-RU"/>
              </w:rPr>
              <w:t>mfc</w:t>
            </w:r>
            <w:r w:rsidRPr="006F7079">
              <w:rPr>
                <w:rFonts w:ascii="Times New Roman" w:eastAsia="Times New Roman" w:hAnsi="Times New Roman" w:cs="Times New Roman"/>
                <w:sz w:val="28"/>
                <w:szCs w:val="28"/>
                <w:lang w:eastAsia="ru-RU"/>
              </w:rPr>
              <w:t>22.</w:t>
            </w:r>
            <w:r w:rsidRPr="006F7079">
              <w:rPr>
                <w:rFonts w:ascii="Times New Roman" w:eastAsia="Times New Roman" w:hAnsi="Times New Roman" w:cs="Times New Roman"/>
                <w:sz w:val="28"/>
                <w:szCs w:val="28"/>
                <w:lang w:val="en-US" w:eastAsia="ru-RU"/>
              </w:rPr>
              <w:t>ru</w:t>
            </w:r>
          </w:p>
          <w:p w:rsidR="006F7079" w:rsidRPr="006F7079" w:rsidRDefault="006F7079" w:rsidP="006F7079">
            <w:pPr>
              <w:tabs>
                <w:tab w:val="left" w:pos="34"/>
              </w:tabs>
              <w:spacing w:after="0" w:line="240" w:lineRule="auto"/>
              <w:jc w:val="both"/>
              <w:rPr>
                <w:rFonts w:ascii="Times New Roman" w:eastAsia="Times New Roman" w:hAnsi="Times New Roman" w:cs="Times New Roman"/>
                <w:sz w:val="28"/>
                <w:szCs w:val="28"/>
                <w:lang w:eastAsia="ru-RU"/>
              </w:rPr>
            </w:pPr>
            <w:hyperlink r:id="rId13" w:history="1">
              <w:r w:rsidRPr="006F7079">
                <w:rPr>
                  <w:rFonts w:ascii="Times New Roman" w:eastAsia="Times New Roman" w:hAnsi="Times New Roman" w:cs="Times New Roman"/>
                  <w:color w:val="0000FF"/>
                  <w:sz w:val="28"/>
                  <w:szCs w:val="28"/>
                  <w:u w:val="single"/>
                  <w:lang w:eastAsia="ru-RU"/>
                </w:rPr>
                <w:t>08@</w:t>
              </w:r>
              <w:r w:rsidRPr="006F7079">
                <w:rPr>
                  <w:rFonts w:ascii="Times New Roman" w:eastAsia="Times New Roman" w:hAnsi="Times New Roman" w:cs="Times New Roman"/>
                  <w:color w:val="0000FF"/>
                  <w:sz w:val="28"/>
                  <w:szCs w:val="28"/>
                  <w:u w:val="single"/>
                  <w:lang w:val="en-US" w:eastAsia="ru-RU"/>
                </w:rPr>
                <w:t>mfc</w:t>
              </w:r>
              <w:r w:rsidRPr="006F7079">
                <w:rPr>
                  <w:rFonts w:ascii="Times New Roman" w:eastAsia="Times New Roman" w:hAnsi="Times New Roman" w:cs="Times New Roman"/>
                  <w:color w:val="0000FF"/>
                  <w:sz w:val="28"/>
                  <w:szCs w:val="28"/>
                  <w:u w:val="single"/>
                  <w:lang w:eastAsia="ru-RU"/>
                </w:rPr>
                <w:t>22.</w:t>
              </w:r>
              <w:r w:rsidRPr="006F7079">
                <w:rPr>
                  <w:rFonts w:ascii="Times New Roman" w:eastAsia="Times New Roman" w:hAnsi="Times New Roman" w:cs="Times New Roman"/>
                  <w:color w:val="0000FF"/>
                  <w:sz w:val="28"/>
                  <w:szCs w:val="28"/>
                  <w:u w:val="single"/>
                  <w:lang w:val="en-US" w:eastAsia="ru-RU"/>
                </w:rPr>
                <w:t>ru</w:t>
              </w:r>
            </w:hyperlink>
          </w:p>
        </w:tc>
      </w:tr>
    </w:tbl>
    <w:p w:rsidR="006F7079" w:rsidRPr="006F7079" w:rsidRDefault="006F7079" w:rsidP="006F7079">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6F7079" w:rsidRPr="006F7079" w:rsidRDefault="006F7079" w:rsidP="006F7079">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6F7079" w:rsidRPr="006F7079" w:rsidRDefault="006F7079" w:rsidP="006F7079">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br w:type="page"/>
      </w:r>
      <w:r w:rsidRPr="006F7079">
        <w:rPr>
          <w:rFonts w:ascii="Times New Roman" w:eastAsia="Times New Roman" w:hAnsi="Times New Roman" w:cs="Times New Roman"/>
          <w:sz w:val="28"/>
          <w:szCs w:val="28"/>
          <w:lang w:eastAsia="ru-RU"/>
        </w:rPr>
        <w:lastRenderedPageBreak/>
        <w:t xml:space="preserve"> </w:t>
      </w:r>
    </w:p>
    <w:p w:rsidR="006F7079" w:rsidRPr="006F7079" w:rsidRDefault="006F7079" w:rsidP="006F7079">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Приложение 3</w:t>
      </w: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Блок-схема последовательности административных процедур </w:t>
      </w: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при предоставлении муниципальной услуги </w:t>
      </w: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«Предоставление разрешения на осуществление земляных работ»</w:t>
      </w: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p>
    <w:p w:rsidR="006F7079" w:rsidRPr="006F7079" w:rsidRDefault="006F7079" w:rsidP="006F70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0288" behindDoc="0" locked="0" layoutInCell="1" allowOverlap="1">
                <wp:simplePos x="0" y="0"/>
                <wp:positionH relativeFrom="column">
                  <wp:posOffset>-78105</wp:posOffset>
                </wp:positionH>
                <wp:positionV relativeFrom="paragraph">
                  <wp:posOffset>104775</wp:posOffset>
                </wp:positionV>
                <wp:extent cx="5976620" cy="7855585"/>
                <wp:effectExtent l="11430" t="10795" r="12700" b="1079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3" name="Rectangle 4"/>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6F7079" w:rsidRPr="00E94C16" w:rsidRDefault="006F7079" w:rsidP="006F7079">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4" name="AutoShape 5"/>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6F7079" w:rsidRPr="00E94C16" w:rsidRDefault="006F7079" w:rsidP="006F7079">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6F7079" w:rsidRPr="00CB6138" w:rsidRDefault="006F7079" w:rsidP="006F7079">
                              <w:pPr>
                                <w:autoSpaceDE w:val="0"/>
                                <w:autoSpaceDN w:val="0"/>
                                <w:adjustRightInd w:val="0"/>
                                <w:jc w:val="center"/>
                                <w:rPr>
                                  <w:sz w:val="28"/>
                                  <w:szCs w:val="28"/>
                                </w:rPr>
                              </w:pPr>
                              <w:r>
                                <w:rPr>
                                  <w:sz w:val="16"/>
                                  <w:szCs w:val="16"/>
                                </w:rPr>
                                <w:t>Формирование уведомления об отказе в предо</w:t>
                              </w:r>
                              <w:r>
                                <w:rPr>
                                  <w:sz w:val="16"/>
                                  <w:szCs w:val="16"/>
                                </w:rPr>
                                <w:t>с</w:t>
                              </w:r>
                              <w:r>
                                <w:rPr>
                                  <w:sz w:val="16"/>
                                  <w:szCs w:val="16"/>
                                </w:rPr>
                                <w:t>тавлении муниципальной услуги</w:t>
                              </w:r>
                            </w:p>
                            <w:p w:rsidR="006F7079" w:rsidRPr="008D0B6C" w:rsidRDefault="006F7079" w:rsidP="006F7079">
                              <w:pPr>
                                <w:rPr>
                                  <w:sz w:val="16"/>
                                  <w:szCs w:val="16"/>
                                </w:rP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6F7079" w:rsidRPr="001D74B3" w:rsidRDefault="006F7079" w:rsidP="006F7079">
                              <w:pPr>
                                <w:jc w:val="center"/>
                                <w:rPr>
                                  <w:rFonts w:eastAsia="Calibri"/>
                                  <w:sz w:val="14"/>
                                  <w:szCs w:val="14"/>
                                </w:rPr>
                              </w:pPr>
                              <w:r w:rsidRPr="00D13D54">
                                <w:rPr>
                                  <w:sz w:val="14"/>
                                  <w:szCs w:val="14"/>
                                </w:rPr>
                                <w:t>Формирование уведомления 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6F7079" w:rsidRPr="00CB6138" w:rsidRDefault="006F7079" w:rsidP="006F7079">
                              <w:pPr>
                                <w:autoSpaceDE w:val="0"/>
                                <w:autoSpaceDN w:val="0"/>
                                <w:adjustRightInd w:val="0"/>
                                <w:jc w:val="center"/>
                                <w:rPr>
                                  <w:sz w:val="28"/>
                                  <w:szCs w:val="28"/>
                                </w:rPr>
                              </w:pPr>
                              <w:r>
                                <w:rPr>
                                  <w:sz w:val="16"/>
                                  <w:szCs w:val="16"/>
                                </w:rPr>
                                <w:t>Визирование уведомления об отказе в предо</w:t>
                              </w:r>
                              <w:r>
                                <w:rPr>
                                  <w:sz w:val="16"/>
                                  <w:szCs w:val="16"/>
                                </w:rPr>
                                <w:t>с</w:t>
                              </w:r>
                              <w:r>
                                <w:rPr>
                                  <w:sz w:val="16"/>
                                  <w:szCs w:val="16"/>
                                </w:rPr>
                                <w:t>тавлении муниципальной услуги</w:t>
                              </w:r>
                            </w:p>
                            <w:p w:rsidR="006F7079" w:rsidRDefault="006F7079" w:rsidP="006F7079"/>
                          </w:txbxContent>
                        </wps:txbx>
                        <wps:bodyPr rot="0" vert="horz" wrap="square" lIns="91440" tIns="45720" rIns="91440" bIns="45720" anchor="t" anchorCtr="0" upright="1">
                          <a:noAutofit/>
                        </wps:bodyPr>
                      </wps:wsp>
                      <wps:wsp>
                        <wps:cNvPr id="8" name="Rectangle 9"/>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6F7079" w:rsidRPr="009B582C" w:rsidRDefault="006F7079" w:rsidP="006F7079">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6F7079" w:rsidRDefault="006F7079" w:rsidP="006F7079">
                              <w:pPr>
                                <w:jc w:val="center"/>
                                <w:rPr>
                                  <w:sz w:val="16"/>
                                  <w:szCs w:val="16"/>
                                </w:rPr>
                              </w:pPr>
                              <w:r>
                                <w:rPr>
                                  <w:sz w:val="16"/>
                                  <w:szCs w:val="16"/>
                                </w:rPr>
                                <w:t xml:space="preserve">Предоставление заявителю уведомления об отказе в предоставлении </w:t>
                              </w:r>
                            </w:p>
                            <w:p w:rsidR="006F7079" w:rsidRPr="00C10D99" w:rsidRDefault="006F7079" w:rsidP="006F7079">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6F7079" w:rsidRPr="009B582C" w:rsidRDefault="006F7079" w:rsidP="006F7079">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wps:txbx>
                        <wps:bodyPr rot="0" vert="horz" wrap="square" lIns="91440" tIns="45720" rIns="91440" bIns="45720" anchor="t" anchorCtr="0" upright="1">
                          <a:noAutofit/>
                        </wps:bodyPr>
                      </wps:wsp>
                      <wpg:grpSp>
                        <wpg:cNvPr id="11" name="Group 12"/>
                        <wpg:cNvGrpSpPr>
                          <a:grpSpLocks/>
                        </wpg:cNvGrpSpPr>
                        <wpg:grpSpPr bwMode="auto">
                          <a:xfrm>
                            <a:off x="1578" y="2893"/>
                            <a:ext cx="9251" cy="5885"/>
                            <a:chOff x="1578" y="2893"/>
                            <a:chExt cx="9251" cy="5885"/>
                          </a:xfrm>
                        </wpg:grpSpPr>
                        <wps:wsp>
                          <wps:cNvPr id="12" name="Rectangle 13"/>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6F7079" w:rsidRPr="00967DC5" w:rsidRDefault="006F7079" w:rsidP="006F7079">
                                <w:pPr>
                                  <w:jc w:val="center"/>
                                  <w:rPr>
                                    <w:sz w:val="20"/>
                                    <w:szCs w:val="20"/>
                                  </w:rPr>
                                </w:pPr>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6F7079" w:rsidRPr="00967DC5" w:rsidRDefault="006F7079" w:rsidP="006F7079">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6F7079" w:rsidRPr="00967DC5" w:rsidRDefault="006F7079" w:rsidP="006F7079">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6F7079" w:rsidRDefault="006F7079" w:rsidP="006F7079">
                                <w:pPr>
                                  <w:jc w:val="center"/>
                                  <w:rPr>
                                    <w:sz w:val="20"/>
                                    <w:szCs w:val="20"/>
                                  </w:rPr>
                                </w:pPr>
                                <w:r>
                                  <w:rPr>
                                    <w:sz w:val="20"/>
                                    <w:szCs w:val="20"/>
                                  </w:rPr>
                                  <w:t>Регистрация заявления</w:t>
                                </w:r>
                              </w:p>
                              <w:p w:rsidR="006F7079" w:rsidRPr="00967DC5" w:rsidRDefault="006F7079" w:rsidP="006F7079">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16" name="AutoShape 17"/>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6F7079" w:rsidRPr="000D320D" w:rsidRDefault="006F7079" w:rsidP="006F7079">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2" name="AutoShape 23"/>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6F7079" w:rsidRPr="00977B97" w:rsidRDefault="006F7079" w:rsidP="006F7079">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6F7079" w:rsidRPr="00155CAB" w:rsidRDefault="006F7079" w:rsidP="006F7079">
                                <w:pPr>
                                  <w:jc w:val="center"/>
                                  <w:rPr>
                                    <w:sz w:val="16"/>
                                    <w:szCs w:val="16"/>
                                  </w:rPr>
                                </w:pPr>
                                <w:r w:rsidRPr="00155CAB">
                                  <w:rPr>
                                    <w:sz w:val="16"/>
                                    <w:szCs w:val="16"/>
                                  </w:rPr>
                                  <w:t>Уведомление</w:t>
                                </w:r>
                                <w:r>
                                  <w:rPr>
                                    <w:sz w:val="16"/>
                                    <w:szCs w:val="16"/>
                                  </w:rPr>
                                  <w:t xml:space="preserve"> заявителя об отказе в предоставлении усл</w:t>
                                </w:r>
                                <w:r>
                                  <w:rPr>
                                    <w:sz w:val="16"/>
                                    <w:szCs w:val="16"/>
                                  </w:rPr>
                                  <w:t>у</w:t>
                                </w:r>
                                <w:r>
                                  <w:rPr>
                                    <w:sz w:val="16"/>
                                    <w:szCs w:val="16"/>
                                  </w:rPr>
                                  <w:t>ги по причине некомплекта</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6F7079" w:rsidRPr="00E94C16" w:rsidRDefault="006F7079" w:rsidP="006F7079">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wps:wsp>
                          <wps:cNvPr id="26" name="AutoShape 27"/>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AutoShape 29"/>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6.15pt;margin-top:8.25pt;width:470.6pt;height:618.55pt;z-index:251660288"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">
                <v:rect id="Rectangle 4"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F7079" w:rsidRPr="00E94C16" w:rsidRDefault="006F7079" w:rsidP="006F7079">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5"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textbox>
                    <w:txbxContent>
                      <w:p w:rsidR="006F7079" w:rsidRPr="00E94C16" w:rsidRDefault="006F7079" w:rsidP="006F7079">
                        <w:pPr>
                          <w:jc w:val="center"/>
                          <w:rPr>
                            <w:sz w:val="20"/>
                            <w:szCs w:val="20"/>
                          </w:rPr>
                        </w:pPr>
                        <w:r w:rsidRPr="00E94C16">
                          <w:rPr>
                            <w:sz w:val="20"/>
                            <w:szCs w:val="20"/>
                          </w:rPr>
                          <w:t>Проверка пройдена</w:t>
                        </w:r>
                      </w:p>
                    </w:txbxContent>
                  </v:textbox>
                </v:shape>
                <v:rect id="Rectangle 6"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F7079" w:rsidRPr="00CB6138" w:rsidRDefault="006F7079" w:rsidP="006F7079">
                        <w:pPr>
                          <w:autoSpaceDE w:val="0"/>
                          <w:autoSpaceDN w:val="0"/>
                          <w:adjustRightInd w:val="0"/>
                          <w:jc w:val="center"/>
                          <w:rPr>
                            <w:sz w:val="28"/>
                            <w:szCs w:val="28"/>
                          </w:rPr>
                        </w:pPr>
                        <w:r>
                          <w:rPr>
                            <w:sz w:val="16"/>
                            <w:szCs w:val="16"/>
                          </w:rPr>
                          <w:t>Формирование уведомления об отказе в предо</w:t>
                        </w:r>
                        <w:r>
                          <w:rPr>
                            <w:sz w:val="16"/>
                            <w:szCs w:val="16"/>
                          </w:rPr>
                          <w:t>с</w:t>
                        </w:r>
                        <w:r>
                          <w:rPr>
                            <w:sz w:val="16"/>
                            <w:szCs w:val="16"/>
                          </w:rPr>
                          <w:t>тавлении муниципальной услуги</w:t>
                        </w:r>
                      </w:p>
                      <w:p w:rsidR="006F7079" w:rsidRPr="008D0B6C" w:rsidRDefault="006F7079" w:rsidP="006F7079">
                        <w:pPr>
                          <w:rPr>
                            <w:sz w:val="16"/>
                            <w:szCs w:val="16"/>
                          </w:rPr>
                        </w:pPr>
                      </w:p>
                    </w:txbxContent>
                  </v:textbox>
                </v:rect>
                <v:rect id="Rectangle 7"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F7079" w:rsidRPr="001D74B3" w:rsidRDefault="006F7079" w:rsidP="006F7079">
                        <w:pPr>
                          <w:jc w:val="center"/>
                          <w:rPr>
                            <w:rFonts w:eastAsia="Calibri"/>
                            <w:sz w:val="14"/>
                            <w:szCs w:val="14"/>
                          </w:rPr>
                        </w:pPr>
                        <w:r w:rsidRPr="00D13D54">
                          <w:rPr>
                            <w:sz w:val="14"/>
                            <w:szCs w:val="14"/>
                          </w:rPr>
                          <w:t>Формирование уведомления о выдаче разрешения (ордера) на производство земляных работ</w:t>
                        </w:r>
                      </w:p>
                    </w:txbxContent>
                  </v:textbox>
                </v:rect>
                <v:rect id="Rectangle 8"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F7079" w:rsidRPr="00CB6138" w:rsidRDefault="006F7079" w:rsidP="006F7079">
                        <w:pPr>
                          <w:autoSpaceDE w:val="0"/>
                          <w:autoSpaceDN w:val="0"/>
                          <w:adjustRightInd w:val="0"/>
                          <w:jc w:val="center"/>
                          <w:rPr>
                            <w:sz w:val="28"/>
                            <w:szCs w:val="28"/>
                          </w:rPr>
                        </w:pPr>
                        <w:r>
                          <w:rPr>
                            <w:sz w:val="16"/>
                            <w:szCs w:val="16"/>
                          </w:rPr>
                          <w:t>Визирование уведомления об отказе в предо</w:t>
                        </w:r>
                        <w:r>
                          <w:rPr>
                            <w:sz w:val="16"/>
                            <w:szCs w:val="16"/>
                          </w:rPr>
                          <w:t>с</w:t>
                        </w:r>
                        <w:r>
                          <w:rPr>
                            <w:sz w:val="16"/>
                            <w:szCs w:val="16"/>
                          </w:rPr>
                          <w:t>тавлении муниципальной услуги</w:t>
                        </w:r>
                      </w:p>
                      <w:p w:rsidR="006F7079" w:rsidRDefault="006F7079" w:rsidP="006F7079"/>
                    </w:txbxContent>
                  </v:textbox>
                </v:rect>
                <v:rect id="Rectangle 9"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F7079" w:rsidRPr="009B582C" w:rsidRDefault="006F7079" w:rsidP="006F7079">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v:textbox>
                </v:rect>
                <v:rect id="Rectangle 10"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F7079" w:rsidRDefault="006F7079" w:rsidP="006F7079">
                        <w:pPr>
                          <w:jc w:val="center"/>
                          <w:rPr>
                            <w:sz w:val="16"/>
                            <w:szCs w:val="16"/>
                          </w:rPr>
                        </w:pPr>
                        <w:r>
                          <w:rPr>
                            <w:sz w:val="16"/>
                            <w:szCs w:val="16"/>
                          </w:rPr>
                          <w:t xml:space="preserve">Предоставление заявителю уведомления об отказе в предоставлении </w:t>
                        </w:r>
                      </w:p>
                      <w:p w:rsidR="006F7079" w:rsidRPr="00C10D99" w:rsidRDefault="006F7079" w:rsidP="006F7079">
                        <w:pPr>
                          <w:jc w:val="center"/>
                          <w:rPr>
                            <w:sz w:val="16"/>
                            <w:szCs w:val="16"/>
                          </w:rPr>
                        </w:pPr>
                        <w:r>
                          <w:rPr>
                            <w:sz w:val="16"/>
                            <w:szCs w:val="16"/>
                          </w:rPr>
                          <w:t>муниципальной услуги</w:t>
                        </w:r>
                      </w:p>
                    </w:txbxContent>
                  </v:textbox>
                </v:rect>
                <v:rect id="Rectangle 11"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F7079" w:rsidRPr="009B582C" w:rsidRDefault="006F7079" w:rsidP="006F7079">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v:textbox>
                </v:rect>
                <v:group id="Group 12"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3"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F7079" w:rsidRPr="00967DC5" w:rsidRDefault="006F7079" w:rsidP="006F7079">
                          <w:pPr>
                            <w:jc w:val="center"/>
                            <w:rPr>
                              <w:sz w:val="20"/>
                              <w:szCs w:val="20"/>
                            </w:rPr>
                          </w:pPr>
                          <w:r>
                            <w:rPr>
                              <w:sz w:val="20"/>
                              <w:szCs w:val="20"/>
                            </w:rPr>
                            <w:t>Заполнение заявления через Р</w:t>
                          </w:r>
                          <w:r w:rsidRPr="00967DC5">
                            <w:rPr>
                              <w:sz w:val="20"/>
                              <w:szCs w:val="20"/>
                            </w:rPr>
                            <w:t>ПГУ</w:t>
                          </w:r>
                        </w:p>
                      </w:txbxContent>
                    </v:textbox>
                  </v:rect>
                  <v:rect id="Rectangle 14"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F7079" w:rsidRPr="00967DC5" w:rsidRDefault="006F7079" w:rsidP="006F7079">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txbxContent>
                    </v:textbox>
                  </v:rect>
                  <v:rect id="Rectangle 15"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F7079" w:rsidRPr="00967DC5" w:rsidRDefault="006F7079" w:rsidP="006F7079">
                          <w:pPr>
                            <w:jc w:val="center"/>
                            <w:rPr>
                              <w:sz w:val="20"/>
                              <w:szCs w:val="20"/>
                            </w:rPr>
                          </w:pPr>
                          <w:r>
                            <w:rPr>
                              <w:sz w:val="20"/>
                              <w:szCs w:val="20"/>
                            </w:rPr>
                            <w:t>Подача заявления через МФЦ</w:t>
                          </w:r>
                        </w:p>
                      </w:txbxContent>
                    </v:textbox>
                  </v:rect>
                  <v:rect id="Rectangle 16"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F7079" w:rsidRDefault="006F7079" w:rsidP="006F7079">
                          <w:pPr>
                            <w:jc w:val="center"/>
                            <w:rPr>
                              <w:sz w:val="20"/>
                              <w:szCs w:val="20"/>
                            </w:rPr>
                          </w:pPr>
                          <w:r>
                            <w:rPr>
                              <w:sz w:val="20"/>
                              <w:szCs w:val="20"/>
                            </w:rPr>
                            <w:t>Регистрация заявления</w:t>
                          </w:r>
                        </w:p>
                        <w:p w:rsidR="006F7079" w:rsidRPr="00967DC5" w:rsidRDefault="006F7079" w:rsidP="006F7079">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7"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8"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0"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22"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6F7079" w:rsidRPr="000D320D" w:rsidRDefault="006F7079" w:rsidP="006F7079">
                          <w:pPr>
                            <w:rPr>
                              <w:sz w:val="18"/>
                              <w:szCs w:val="18"/>
                            </w:rPr>
                          </w:pPr>
                          <w:r w:rsidRPr="000D320D">
                            <w:rPr>
                              <w:sz w:val="18"/>
                              <w:szCs w:val="18"/>
                            </w:rPr>
                            <w:t>Проверка пакета документов на комплектность</w:t>
                          </w:r>
                        </w:p>
                      </w:txbxContent>
                    </v:textbox>
                  </v:rect>
                  <v:shape id="AutoShape 23"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4"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9aMMA&#10;AADbAAAADwAAAGRycy9kb3ducmV2LnhtbESPUWvCMBSF3wf7D+EKe5upD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09aMMAAADbAAAADwAAAAAAAAAAAAAAAACYAgAAZHJzL2Rv&#10;d25yZXYueG1sUEsFBgAAAAAEAAQA9QAAAIgDAAAAAA==&#10;">
                    <v:textbox>
                      <w:txbxContent>
                        <w:p w:rsidR="006F7079" w:rsidRPr="00977B97" w:rsidRDefault="006F7079" w:rsidP="006F7079">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5"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6F7079" w:rsidRPr="00155CAB" w:rsidRDefault="006F7079" w:rsidP="006F7079">
                          <w:pPr>
                            <w:jc w:val="center"/>
                            <w:rPr>
                              <w:sz w:val="16"/>
                              <w:szCs w:val="16"/>
                            </w:rPr>
                          </w:pPr>
                          <w:r w:rsidRPr="00155CAB">
                            <w:rPr>
                              <w:sz w:val="16"/>
                              <w:szCs w:val="16"/>
                            </w:rPr>
                            <w:t>Уведомление</w:t>
                          </w:r>
                          <w:r>
                            <w:rPr>
                              <w:sz w:val="16"/>
                              <w:szCs w:val="16"/>
                            </w:rPr>
                            <w:t xml:space="preserve"> заявителя об отказе в предоставлении усл</w:t>
                          </w:r>
                          <w:r>
                            <w:rPr>
                              <w:sz w:val="16"/>
                              <w:szCs w:val="16"/>
                            </w:rPr>
                            <w:t>у</w:t>
                          </w:r>
                          <w:r>
                            <w:rPr>
                              <w:sz w:val="16"/>
                              <w:szCs w:val="16"/>
                            </w:rPr>
                            <w:t>ги по причине некомплекта</w:t>
                          </w:r>
                        </w:p>
                      </w:txbxContent>
                    </v:textbox>
                  </v:rect>
                  <v:rect id="Rectangle 26"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6F7079" w:rsidRPr="00E94C16" w:rsidRDefault="006F7079" w:rsidP="006F7079">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AutoShape 27"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8"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v:shape id="AutoShape 29"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1"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32"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3"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8"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group>
            </w:pict>
          </mc:Fallback>
        </mc:AlternateContent>
      </w:r>
    </w:p>
    <w:p w:rsidR="006F7079" w:rsidRPr="006F7079" w:rsidRDefault="006F7079" w:rsidP="006F7079">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734060</wp:posOffset>
                </wp:positionH>
                <wp:positionV relativeFrom="paragraph">
                  <wp:posOffset>426085</wp:posOffset>
                </wp:positionV>
                <wp:extent cx="635" cy="635"/>
                <wp:effectExtent l="13970" t="12700" r="13970"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7.8pt;margin-top:33.5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"/>
            </w:pict>
          </mc:Fallback>
        </mc:AlternateContent>
      </w: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2977"/>
        <w:outlineLvl w:val="2"/>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2977"/>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Зарегистрированное заявление</w:t>
      </w:r>
    </w:p>
    <w:p w:rsidR="006F7079" w:rsidRPr="006F7079" w:rsidRDefault="006F7079" w:rsidP="006F7079">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tabs>
          <w:tab w:val="left" w:pos="3544"/>
        </w:tabs>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ab/>
        <w:t>Результат проверки</w:t>
      </w:r>
    </w:p>
    <w:p w:rsidR="006F7079" w:rsidRPr="006F7079" w:rsidRDefault="006F7079" w:rsidP="006F7079">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ab/>
      </w: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tabs>
          <w:tab w:val="left" w:pos="3119"/>
        </w:tabs>
        <w:autoSpaceDE w:val="0"/>
        <w:autoSpaceDN w:val="0"/>
        <w:adjustRightInd w:val="0"/>
        <w:spacing w:after="0" w:line="240" w:lineRule="auto"/>
        <w:ind w:firstLine="3119"/>
        <w:outlineLvl w:val="2"/>
        <w:rPr>
          <w:rFonts w:ascii="Times New Roman" w:eastAsia="Times New Roman" w:hAnsi="Times New Roman" w:cs="Times New Roman"/>
          <w:sz w:val="28"/>
          <w:szCs w:val="28"/>
          <w:lang w:eastAsia="ru-RU"/>
        </w:rPr>
      </w:pPr>
    </w:p>
    <w:p w:rsidR="006F7079" w:rsidRPr="006F7079" w:rsidRDefault="006F7079" w:rsidP="006F7079">
      <w:pPr>
        <w:tabs>
          <w:tab w:val="left" w:pos="3119"/>
        </w:tabs>
        <w:autoSpaceDE w:val="0"/>
        <w:autoSpaceDN w:val="0"/>
        <w:adjustRightInd w:val="0"/>
        <w:spacing w:after="0" w:line="240" w:lineRule="auto"/>
        <w:ind w:firstLine="3119"/>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Запрашиваемые данные</w:t>
      </w:r>
    </w:p>
    <w:p w:rsidR="006F7079" w:rsidRPr="006F7079" w:rsidRDefault="006F7079" w:rsidP="006F707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3261"/>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ab/>
        <w:t>Результат проверки</w:t>
      </w:r>
      <w:r w:rsidRPr="006F7079">
        <w:rPr>
          <w:rFonts w:ascii="Times New Roman" w:eastAsia="Times New Roman" w:hAnsi="Times New Roman" w:cs="Times New Roman"/>
          <w:sz w:val="28"/>
          <w:szCs w:val="28"/>
          <w:lang w:eastAsia="ru-RU"/>
        </w:rPr>
        <w:tab/>
      </w:r>
    </w:p>
    <w:p w:rsidR="006F7079" w:rsidRPr="006F7079" w:rsidRDefault="006F7079" w:rsidP="006F707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tabs>
          <w:tab w:val="left" w:pos="1889"/>
          <w:tab w:val="left" w:pos="4239"/>
          <w:tab w:val="left" w:pos="6797"/>
        </w:tabs>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ab/>
        <w:t>нет</w:t>
      </w: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eastAsia="ru-RU"/>
        </w:rPr>
        <w:tab/>
        <w:t xml:space="preserve">    да</w:t>
      </w:r>
    </w:p>
    <w:p w:rsidR="006F7079" w:rsidRPr="006F7079" w:rsidRDefault="006F7079" w:rsidP="006F707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spacing w:after="0" w:line="240" w:lineRule="auto"/>
        <w:rPr>
          <w:rFonts w:ascii="Times New Roman" w:eastAsia="Times New Roman" w:hAnsi="Times New Roman" w:cs="Times New Roman"/>
          <w:sz w:val="28"/>
          <w:szCs w:val="28"/>
          <w:lang w:eastAsia="ru-RU"/>
        </w:rPr>
      </w:pPr>
    </w:p>
    <w:p w:rsidR="006F7079" w:rsidRPr="006F7079" w:rsidRDefault="006F7079" w:rsidP="006F707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tLeast"/>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tLeast"/>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tLeast"/>
        <w:ind w:firstLine="709"/>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Приложение 4</w:t>
      </w:r>
    </w:p>
    <w:p w:rsidR="006F7079" w:rsidRPr="006F7079" w:rsidRDefault="006F7079" w:rsidP="006F7079">
      <w:pPr>
        <w:spacing w:after="0" w:line="240" w:lineRule="exact"/>
        <w:ind w:left="567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к Административному</w:t>
      </w:r>
    </w:p>
    <w:p w:rsidR="006F7079" w:rsidRPr="006F7079" w:rsidRDefault="006F7079" w:rsidP="006F7079">
      <w:pPr>
        <w:spacing w:after="0" w:line="240" w:lineRule="exact"/>
        <w:ind w:left="567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регламенту предоставления муниципальной услуги </w:t>
      </w:r>
      <w:r w:rsidRPr="006F7079">
        <w:rPr>
          <w:rFonts w:ascii="Times New Roman" w:eastAsia="Times New Roman" w:hAnsi="Times New Roman" w:cs="Times New Roman"/>
          <w:bCs/>
          <w:sz w:val="28"/>
          <w:szCs w:val="28"/>
          <w:lang w:eastAsia="ru-RU"/>
        </w:rPr>
        <w:t>«</w:t>
      </w:r>
      <w:r w:rsidRPr="006F7079">
        <w:rPr>
          <w:rFonts w:ascii="Times New Roman" w:eastAsia="Times New Roman" w:hAnsi="Times New Roman" w:cs="Times New Roman"/>
          <w:sz w:val="28"/>
          <w:szCs w:val="28"/>
          <w:lang w:eastAsia="ru-RU"/>
        </w:rPr>
        <w:t>Предоставление разрешения на осуществление земляных работ»</w:t>
      </w:r>
    </w:p>
    <w:p w:rsidR="006F7079" w:rsidRPr="006F7079" w:rsidRDefault="006F7079" w:rsidP="006F7079">
      <w:pPr>
        <w:tabs>
          <w:tab w:val="left" w:pos="7686"/>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Контактные данные для подачи жалоб в связи с предоставлением </w:t>
      </w:r>
    </w:p>
    <w:p w:rsidR="006F7079" w:rsidRPr="006F7079" w:rsidRDefault="006F7079" w:rsidP="006F7079">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муниципальной услуги</w:t>
      </w:r>
    </w:p>
    <w:p w:rsidR="006F7079" w:rsidRPr="006F7079" w:rsidRDefault="006F7079" w:rsidP="006F707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6F7079" w:rsidRPr="006F7079" w:rsidTr="00976BE0">
        <w:tc>
          <w:tcPr>
            <w:tcW w:w="3794" w:type="dxa"/>
          </w:tcPr>
          <w:p w:rsidR="006F7079" w:rsidRPr="006F7079" w:rsidRDefault="006F7079" w:rsidP="006F7079">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Администрация Востровского сельсовета</w:t>
            </w:r>
          </w:p>
        </w:tc>
        <w:tc>
          <w:tcPr>
            <w:tcW w:w="5245" w:type="dxa"/>
          </w:tcPr>
          <w:p w:rsidR="006F7079" w:rsidRPr="006F7079" w:rsidRDefault="006F7079" w:rsidP="006F707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Адрес: 658951,Волчихинский район, с.Вострово, улица Титова, 2б,  телефон 8(385-65)25-1-30.</w:t>
            </w:r>
          </w:p>
          <w:p w:rsidR="006F7079" w:rsidRPr="006F7079" w:rsidRDefault="006F7079" w:rsidP="006F707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Глава Востровского сельсовета </w:t>
            </w:r>
          </w:p>
          <w:p w:rsidR="006F7079" w:rsidRPr="006F7079" w:rsidRDefault="006F7079" w:rsidP="006F707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Дереганов В.В.</w:t>
            </w:r>
          </w:p>
        </w:tc>
      </w:tr>
    </w:tbl>
    <w:p w:rsidR="006F7079" w:rsidRPr="006F7079" w:rsidRDefault="006F7079" w:rsidP="006F7079">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Приложение 5</w:t>
      </w:r>
    </w:p>
    <w:p w:rsidR="006F7079" w:rsidRPr="006F7079" w:rsidRDefault="006F7079" w:rsidP="006F7079">
      <w:pPr>
        <w:spacing w:after="0" w:line="240" w:lineRule="exact"/>
        <w:ind w:left="567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к Административному</w:t>
      </w:r>
    </w:p>
    <w:p w:rsidR="006F7079" w:rsidRPr="006F7079" w:rsidRDefault="006F7079" w:rsidP="006F7079">
      <w:pPr>
        <w:spacing w:after="0" w:line="240" w:lineRule="exact"/>
        <w:ind w:left="5670"/>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регламенту предоставления муниципальной услуги </w:t>
      </w:r>
      <w:r w:rsidRPr="006F7079">
        <w:rPr>
          <w:rFonts w:ascii="Times New Roman" w:eastAsia="Times New Roman" w:hAnsi="Times New Roman" w:cs="Times New Roman"/>
          <w:bCs/>
          <w:sz w:val="28"/>
          <w:szCs w:val="28"/>
          <w:lang w:eastAsia="ru-RU"/>
        </w:rPr>
        <w:t>«</w:t>
      </w:r>
      <w:r w:rsidRPr="006F7079">
        <w:rPr>
          <w:rFonts w:ascii="Times New Roman" w:eastAsia="Times New Roman" w:hAnsi="Times New Roman" w:cs="Times New Roman"/>
          <w:sz w:val="28"/>
          <w:szCs w:val="28"/>
          <w:lang w:eastAsia="ru-RU"/>
        </w:rPr>
        <w:t>Предоставление разрешения на осуществление земляных работ»</w:t>
      </w: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F7079" w:rsidRPr="006F7079" w:rsidRDefault="006F7079" w:rsidP="006F7079">
      <w:pPr>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Главе Востровскогосельсовета</w:t>
      </w:r>
    </w:p>
    <w:p w:rsidR="006F7079" w:rsidRPr="006F7079" w:rsidRDefault="006F7079" w:rsidP="006F7079">
      <w:pPr>
        <w:spacing w:after="0" w:line="240" w:lineRule="auto"/>
        <w:ind w:left="4678"/>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от_______________________________</w:t>
      </w:r>
    </w:p>
    <w:p w:rsidR="006F7079" w:rsidRPr="006F7079" w:rsidRDefault="006F7079" w:rsidP="006F707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Реквизиты документа, удостоверяющего личность:</w:t>
      </w:r>
    </w:p>
    <w:p w:rsidR="006F7079" w:rsidRPr="006F7079" w:rsidRDefault="006F7079" w:rsidP="006F7079">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№__________ серия ____ выдан                                                                                                    (дата выдачи и орган, выдавший документ)</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Место жительства:</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__________________________________________________________________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(индекс, населенный пункт, улица, номер дома, квартиры)</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___________________________________________________________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Сведения о внесении в единый государственный реестр индивидуальных предпринимателей (при осуществлении предпринимательской деятельности)</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Номера контактных телефонов (для связи с заявителем)___________________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Адрес электронной почты (для связи с заявителем)_______________________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Почтовый адрес (для связи с заявителем)_______________________________ </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Наименование юридического лица ____________________________________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__________________________________________________________________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Адрес (место нахождения) его постоянно действующего исполнительного органа</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__________________________________________________________________</w:t>
      </w:r>
    </w:p>
    <w:p w:rsidR="006F7079" w:rsidRPr="006F7079" w:rsidRDefault="006F7079" w:rsidP="006F7079">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F7079">
        <w:rPr>
          <w:rFonts w:ascii="Times New Roman" w:eastAsia="Calibri" w:hAnsi="Times New Roman" w:cs="Times New Roman"/>
          <w:sz w:val="28"/>
          <w:szCs w:val="28"/>
          <w:lang w:eastAsia="ru-RU"/>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6F7079">
        <w:rPr>
          <w:rFonts w:ascii="Times New Roman" w:eastAsia="Calibri" w:hAnsi="Times New Roman" w:cs="Times New Roman"/>
          <w:sz w:val="28"/>
          <w:szCs w:val="28"/>
          <w:lang w:eastAsia="ru-RU"/>
        </w:rPr>
        <w:lastRenderedPageBreak/>
        <w:t>исключением случаев, когда заявитель является иностранным юридическим лицом_______________________________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Номера контактных телефонов (для связи с заявителем)___________________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Адрес электронной почты (для связи с заявителем)_______________________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Почтовый адрес (для связи с заявителем)_______________________________ </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Данные представителя</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Ф.И.О. ____________________________________________________________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Реквизиты документа, удостоверяющего личность:</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____________ серия __________________ выдан 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__________________________________________________________________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(дата выдачи и орган, выдавший документ)</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Место жительства __________________________________________________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__________________________________________________________________,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(индекс, населенный пункт, улица, номер дома, квартиры)</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действующий на основании __________________________________________</w:t>
      </w:r>
    </w:p>
    <w:p w:rsidR="006F7079" w:rsidRPr="006F7079" w:rsidRDefault="006F7079" w:rsidP="006F707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выданной (удостоверенной) __________________________________________</w:t>
      </w:r>
    </w:p>
    <w:p w:rsidR="006F7079" w:rsidRPr="006F7079" w:rsidRDefault="006F7079" w:rsidP="006F70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зарегистрированной ________________________________________________</w:t>
      </w:r>
    </w:p>
    <w:p w:rsidR="006F7079" w:rsidRPr="006F7079" w:rsidRDefault="006F7079" w:rsidP="006F70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                      Номера контактных телефонов _______________________________________</w:t>
      </w:r>
    </w:p>
    <w:p w:rsidR="006F7079" w:rsidRPr="006F7079" w:rsidRDefault="006F7079" w:rsidP="006F707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F7079" w:rsidRPr="006F7079" w:rsidRDefault="006F7079" w:rsidP="006F707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9" w:name="Par318"/>
      <w:bookmarkEnd w:id="9"/>
      <w:r w:rsidRPr="006F7079">
        <w:rPr>
          <w:rFonts w:ascii="Times New Roman" w:eastAsia="Times New Roman" w:hAnsi="Times New Roman" w:cs="Times New Roman"/>
          <w:sz w:val="28"/>
          <w:szCs w:val="28"/>
          <w:lang w:eastAsia="ru-RU"/>
        </w:rPr>
        <w:t xml:space="preserve">                             </w:t>
      </w: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eastAsia="ru-RU"/>
        </w:rPr>
        <w:tab/>
      </w:r>
    </w:p>
    <w:p w:rsidR="006F7079" w:rsidRPr="006F7079" w:rsidRDefault="006F7079" w:rsidP="006F7079">
      <w:pPr>
        <w:tabs>
          <w:tab w:val="left" w:pos="2127"/>
          <w:tab w:val="left" w:pos="3633"/>
          <w:tab w:val="center" w:pos="4677"/>
          <w:tab w:val="left" w:pos="5529"/>
        </w:tabs>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Заявление</w:t>
      </w:r>
    </w:p>
    <w:p w:rsidR="006F7079" w:rsidRPr="006F7079" w:rsidRDefault="006F7079" w:rsidP="006F7079">
      <w:pPr>
        <w:tabs>
          <w:tab w:val="left" w:pos="2127"/>
          <w:tab w:val="left" w:pos="3633"/>
          <w:tab w:val="center" w:pos="4677"/>
        </w:tabs>
        <w:spacing w:after="0" w:line="240" w:lineRule="auto"/>
        <w:jc w:val="center"/>
        <w:rPr>
          <w:rFonts w:ascii="Times New Roman" w:eastAsia="Times New Roman" w:hAnsi="Times New Roman" w:cs="Times New Roman"/>
          <w:bCs/>
          <w:sz w:val="28"/>
          <w:szCs w:val="28"/>
          <w:lang w:eastAsia="ru-RU"/>
        </w:rPr>
      </w:pPr>
      <w:r w:rsidRPr="006F7079">
        <w:rPr>
          <w:rFonts w:ascii="Times New Roman" w:eastAsia="Times New Roman" w:hAnsi="Times New Roman" w:cs="Times New Roman"/>
          <w:sz w:val="28"/>
          <w:szCs w:val="28"/>
          <w:lang w:eastAsia="ru-RU"/>
        </w:rPr>
        <w:t>о выдаче разрешения на осуществление земляных работ</w:t>
      </w:r>
    </w:p>
    <w:p w:rsidR="006F7079" w:rsidRPr="006F7079" w:rsidRDefault="006F7079" w:rsidP="006F7079">
      <w:pPr>
        <w:tabs>
          <w:tab w:val="left" w:pos="2127"/>
          <w:tab w:val="left" w:pos="3633"/>
          <w:tab w:val="center" w:pos="4677"/>
        </w:tabs>
        <w:spacing w:after="0" w:line="240" w:lineRule="auto"/>
        <w:jc w:val="center"/>
        <w:rPr>
          <w:rFonts w:ascii="Times New Roman" w:eastAsia="Times New Roman" w:hAnsi="Times New Roman" w:cs="Times New Roman"/>
          <w:bCs/>
          <w:sz w:val="28"/>
          <w:szCs w:val="28"/>
          <w:lang w:eastAsia="ru-RU"/>
        </w:rPr>
      </w:pPr>
    </w:p>
    <w:p w:rsidR="006F7079" w:rsidRPr="006F7079" w:rsidRDefault="006F7079" w:rsidP="006F707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Прошу выдать разрешение на осуществление земляных работ на территории района по ___________________________________________________________</w:t>
      </w:r>
    </w:p>
    <w:p w:rsidR="006F7079" w:rsidRPr="006F7079" w:rsidRDefault="006F7079" w:rsidP="006F7079">
      <w:pPr>
        <w:autoSpaceDE w:val="0"/>
        <w:autoSpaceDN w:val="0"/>
        <w:adjustRightInd w:val="0"/>
        <w:spacing w:after="0" w:line="240" w:lineRule="auto"/>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Место проведения работ:</w:t>
      </w:r>
    </w:p>
    <w:p w:rsidR="006F7079" w:rsidRPr="006F7079" w:rsidRDefault="006F7079" w:rsidP="006F7079">
      <w:pPr>
        <w:autoSpaceDE w:val="0"/>
        <w:autoSpaceDN w:val="0"/>
        <w:adjustRightInd w:val="0"/>
        <w:spacing w:after="0" w:line="240" w:lineRule="auto"/>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____________________________________________________________________</w:t>
      </w:r>
    </w:p>
    <w:p w:rsidR="006F7079" w:rsidRPr="006F7079" w:rsidRDefault="006F7079" w:rsidP="006F7079">
      <w:pPr>
        <w:autoSpaceDE w:val="0"/>
        <w:autoSpaceDN w:val="0"/>
        <w:adjustRightInd w:val="0"/>
        <w:spacing w:after="0" w:line="240" w:lineRule="auto"/>
        <w:ind w:firstLine="1701"/>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(точное месторасположение участка)</w:t>
      </w:r>
    </w:p>
    <w:p w:rsidR="006F7079" w:rsidRPr="006F7079" w:rsidRDefault="006F7079" w:rsidP="006F7079">
      <w:pPr>
        <w:autoSpaceDE w:val="0"/>
        <w:autoSpaceDN w:val="0"/>
        <w:adjustRightInd w:val="0"/>
        <w:spacing w:after="0" w:line="240" w:lineRule="auto"/>
        <w:jc w:val="both"/>
        <w:outlineLvl w:val="0"/>
        <w:rPr>
          <w:rFonts w:ascii="Times New Roman" w:eastAsia="Calibri" w:hAnsi="Times New Roman" w:cs="Times New Roman"/>
          <w:sz w:val="28"/>
          <w:szCs w:val="28"/>
        </w:rPr>
      </w:pPr>
      <w:r w:rsidRPr="006F7079">
        <w:rPr>
          <w:rFonts w:ascii="Times New Roman" w:eastAsia="Calibri" w:hAnsi="Times New Roman" w:cs="Times New Roman"/>
          <w:sz w:val="28"/>
          <w:szCs w:val="28"/>
        </w:rPr>
        <w:t>Сроки проведения работ________________________________________________</w:t>
      </w:r>
    </w:p>
    <w:p w:rsidR="006F7079" w:rsidRPr="006F7079" w:rsidRDefault="006F7079" w:rsidP="006F7079">
      <w:pPr>
        <w:autoSpaceDE w:val="0"/>
        <w:autoSpaceDN w:val="0"/>
        <w:adjustRightInd w:val="0"/>
        <w:spacing w:after="0" w:line="240" w:lineRule="auto"/>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Обязуюсь:</w:t>
      </w:r>
    </w:p>
    <w:p w:rsidR="006F7079" w:rsidRPr="006F7079" w:rsidRDefault="006F7079" w:rsidP="006F7079">
      <w:pPr>
        <w:autoSpaceDE w:val="0"/>
        <w:autoSpaceDN w:val="0"/>
        <w:adjustRightInd w:val="0"/>
        <w:spacing w:after="0" w:line="240" w:lineRule="auto"/>
        <w:jc w:val="both"/>
        <w:rPr>
          <w:rFonts w:ascii="Times New Roman" w:eastAsia="Calibri" w:hAnsi="Times New Roman" w:cs="Times New Roman"/>
          <w:sz w:val="28"/>
          <w:szCs w:val="28"/>
        </w:rPr>
      </w:pPr>
      <w:r w:rsidRPr="006F7079">
        <w:rPr>
          <w:rFonts w:ascii="Times New Roman" w:eastAsia="Calibri" w:hAnsi="Times New Roman" w:cs="Times New Roman"/>
          <w:sz w:val="28"/>
          <w:szCs w:val="28"/>
        </w:rPr>
        <w:t>- восстановить благоустройство на месте проведения работ.</w:t>
      </w:r>
    </w:p>
    <w:p w:rsidR="006F7079" w:rsidRPr="006F7079" w:rsidRDefault="006F7079" w:rsidP="006F7079">
      <w:pPr>
        <w:tabs>
          <w:tab w:val="left" w:pos="4678"/>
        </w:tabs>
        <w:spacing w:after="0" w:line="240" w:lineRule="auto"/>
        <w:ind w:firstLine="709"/>
        <w:jc w:val="both"/>
        <w:rPr>
          <w:rFonts w:ascii="Times New Roman" w:eastAsia="Times New Roman" w:hAnsi="Times New Roman" w:cs="Times New Roman"/>
          <w:sz w:val="28"/>
          <w:szCs w:val="28"/>
          <w:lang w:eastAsia="ru-RU"/>
        </w:rPr>
      </w:pPr>
    </w:p>
    <w:p w:rsidR="006F7079" w:rsidRPr="006F7079" w:rsidRDefault="006F7079" w:rsidP="006F7079">
      <w:pPr>
        <w:tabs>
          <w:tab w:val="left" w:pos="4678"/>
        </w:tabs>
        <w:spacing w:after="0" w:line="240" w:lineRule="auto"/>
        <w:ind w:firstLine="709"/>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Прошу</w:t>
      </w:r>
      <w:r w:rsidRPr="006F7079">
        <w:rPr>
          <w:rFonts w:ascii="Times New Roman" w:eastAsia="Calibri" w:hAnsi="Times New Roman" w:cs="Times New Roman"/>
          <w:sz w:val="28"/>
          <w:szCs w:val="28"/>
        </w:rPr>
        <w:t xml:space="preserve"> </w:t>
      </w:r>
      <w:r w:rsidRPr="006F7079">
        <w:rPr>
          <w:rFonts w:ascii="Times New Roman" w:eastAsia="Times New Roman" w:hAnsi="Times New Roman" w:cs="Times New Roman"/>
          <w:sz w:val="28"/>
          <w:szCs w:val="28"/>
          <w:lang w:eastAsia="ru-RU"/>
        </w:rPr>
        <w:t xml:space="preserve">выдать (направить) </w:t>
      </w:r>
      <w:r w:rsidRPr="006F7079">
        <w:rPr>
          <w:rFonts w:ascii="Times New Roman" w:eastAsia="Calibri" w:hAnsi="Times New Roman" w:cs="Times New Roman"/>
          <w:sz w:val="28"/>
          <w:szCs w:val="28"/>
        </w:rPr>
        <w:t>разрешение на осуществление земляных работ в</w:t>
      </w:r>
      <w:r w:rsidRPr="006F7079">
        <w:rPr>
          <w:rFonts w:ascii="Times New Roman" w:eastAsia="Times New Roman" w:hAnsi="Times New Roman" w:cs="Times New Roman"/>
          <w:sz w:val="28"/>
          <w:szCs w:val="28"/>
          <w:lang w:eastAsia="ru-RU"/>
        </w:rPr>
        <w:t>:</w:t>
      </w:r>
    </w:p>
    <w:p w:rsidR="006F7079" w:rsidRPr="006F7079" w:rsidRDefault="006F7079" w:rsidP="006F7079">
      <w:pPr>
        <w:spacing w:after="0" w:line="240" w:lineRule="exact"/>
        <w:ind w:left="-709"/>
        <w:rPr>
          <w:rFonts w:ascii="Times New Roman" w:eastAsia="Times New Roman" w:hAnsi="Times New Roman" w:cs="Times New Roman"/>
          <w:sz w:val="28"/>
          <w:szCs w:val="28"/>
          <w:lang w:val="x-none" w:eastAsia="ru-RU"/>
        </w:rPr>
      </w:pPr>
    </w:p>
    <w:p w:rsidR="006F7079" w:rsidRPr="006F7079" w:rsidRDefault="006F7079" w:rsidP="006F7079">
      <w:pPr>
        <w:spacing w:after="0" w:line="240" w:lineRule="exact"/>
        <w:ind w:left="-709"/>
        <w:rPr>
          <w:rFonts w:ascii="Times New Roman" w:eastAsia="Times New Roman" w:hAnsi="Times New Roman" w:cs="Times New Roman"/>
          <w:sz w:val="28"/>
          <w:szCs w:val="28"/>
          <w:lang w:val="x-none" w:eastAsia="ru-RU"/>
        </w:rPr>
      </w:pPr>
      <w:r w:rsidRPr="006F7079">
        <w:rPr>
          <w:rFonts w:ascii="Times New Roman" w:eastAsia="Times New Roman" w:hAnsi="Times New Roman" w:cs="Times New Roman"/>
          <w:sz w:val="28"/>
          <w:szCs w:val="28"/>
          <w:lang w:val="x-none" w:eastAsia="ru-RU"/>
        </w:rPr>
        <w:t>органе местного самоуправления___</w:t>
      </w:r>
    </w:p>
    <w:p w:rsidR="006F7079" w:rsidRPr="006F7079" w:rsidRDefault="006F7079" w:rsidP="006F7079">
      <w:pPr>
        <w:spacing w:after="0" w:line="240" w:lineRule="exact"/>
        <w:ind w:left="-709"/>
        <w:rPr>
          <w:rFonts w:ascii="Times New Roman" w:eastAsia="Times New Roman" w:hAnsi="Times New Roman" w:cs="Times New Roman"/>
          <w:sz w:val="28"/>
          <w:szCs w:val="28"/>
          <w:lang w:val="x-none" w:eastAsia="ru-RU"/>
        </w:rPr>
      </w:pPr>
      <w:r w:rsidRPr="006F7079">
        <w:rPr>
          <w:rFonts w:ascii="Times New Roman" w:eastAsia="Times New Roman" w:hAnsi="Times New Roman" w:cs="Times New Roman"/>
          <w:sz w:val="28"/>
          <w:szCs w:val="28"/>
          <w:lang w:val="x-none" w:eastAsia="ru-RU"/>
        </w:rPr>
        <w:t>многофункциональном центре предоставления государственных и муниципальных услуг____</w:t>
      </w:r>
    </w:p>
    <w:p w:rsidR="006F7079" w:rsidRPr="006F7079" w:rsidRDefault="006F7079" w:rsidP="006F7079">
      <w:pPr>
        <w:spacing w:after="0" w:line="240" w:lineRule="exact"/>
        <w:ind w:left="-709"/>
        <w:rPr>
          <w:rFonts w:ascii="Times New Roman" w:eastAsia="Times New Roman" w:hAnsi="Times New Roman" w:cs="Times New Roman"/>
          <w:sz w:val="28"/>
          <w:szCs w:val="28"/>
          <w:lang w:val="x-none" w:eastAsia="ru-RU"/>
        </w:rPr>
      </w:pPr>
      <w:r w:rsidRPr="006F7079">
        <w:rPr>
          <w:rFonts w:ascii="Times New Roman" w:eastAsia="Times New Roman" w:hAnsi="Times New Roman" w:cs="Times New Roman"/>
          <w:sz w:val="28"/>
          <w:szCs w:val="28"/>
          <w:lang w:val="x-none" w:eastAsia="ru-RU"/>
        </w:rPr>
        <w:lastRenderedPageBreak/>
        <w:t xml:space="preserve">отделением почты России_____ </w:t>
      </w:r>
    </w:p>
    <w:p w:rsidR="006F7079" w:rsidRPr="006F7079" w:rsidRDefault="006F7079" w:rsidP="006F7079">
      <w:pPr>
        <w:spacing w:after="0" w:line="240" w:lineRule="auto"/>
        <w:ind w:firstLine="567"/>
        <w:jc w:val="both"/>
        <w:rPr>
          <w:rFonts w:ascii="Times New Roman" w:eastAsia="Times New Roman" w:hAnsi="Times New Roman" w:cs="Times New Roman"/>
          <w:sz w:val="28"/>
          <w:szCs w:val="28"/>
          <w:lang w:eastAsia="ru-RU"/>
        </w:rPr>
      </w:pPr>
    </w:p>
    <w:p w:rsidR="006F7079" w:rsidRPr="006F7079" w:rsidRDefault="006F7079" w:rsidP="006F7079">
      <w:pPr>
        <w:spacing w:after="0" w:line="240" w:lineRule="auto"/>
        <w:ind w:firstLine="567"/>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 xml:space="preserve">Выражаю согласие на обработку персональных данных в порядке, установленном Федеральным законом от 27.07.2006 № 152-ФЗ «О персональных данных»                                                     </w:t>
      </w: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eastAsia="ru-RU"/>
        </w:rPr>
        <w:tab/>
      </w:r>
      <w:r w:rsidRPr="006F7079">
        <w:rPr>
          <w:rFonts w:ascii="Times New Roman" w:eastAsia="Times New Roman" w:hAnsi="Times New Roman" w:cs="Times New Roman"/>
          <w:sz w:val="28"/>
          <w:szCs w:val="28"/>
          <w:lang w:eastAsia="ru-RU"/>
        </w:rPr>
        <w:tab/>
        <w:t xml:space="preserve">                                                                                                               </w:t>
      </w:r>
    </w:p>
    <w:p w:rsidR="006F7079" w:rsidRPr="006F7079" w:rsidRDefault="006F7079" w:rsidP="006F7079">
      <w:pPr>
        <w:autoSpaceDE w:val="0"/>
        <w:autoSpaceDN w:val="0"/>
        <w:adjustRightInd w:val="0"/>
        <w:spacing w:after="0" w:line="240" w:lineRule="auto"/>
        <w:rPr>
          <w:rFonts w:ascii="Times New Roman" w:eastAsia="Calibri" w:hAnsi="Times New Roman" w:cs="Times New Roman"/>
          <w:sz w:val="28"/>
          <w:szCs w:val="28"/>
        </w:rPr>
      </w:pPr>
      <w:r w:rsidRPr="006F7079">
        <w:rPr>
          <w:rFonts w:ascii="Times New Roman" w:eastAsia="Calibri" w:hAnsi="Times New Roman" w:cs="Times New Roman"/>
          <w:sz w:val="28"/>
          <w:szCs w:val="28"/>
        </w:rPr>
        <w:t>«______» ___________________</w:t>
      </w:r>
    </w:p>
    <w:p w:rsidR="006F7079" w:rsidRPr="006F7079" w:rsidRDefault="006F7079" w:rsidP="006F7079">
      <w:pPr>
        <w:autoSpaceDE w:val="0"/>
        <w:autoSpaceDN w:val="0"/>
        <w:adjustRightInd w:val="0"/>
        <w:spacing w:after="0" w:line="240" w:lineRule="auto"/>
        <w:rPr>
          <w:rFonts w:ascii="Times New Roman" w:eastAsia="Calibri" w:hAnsi="Times New Roman" w:cs="Times New Roman"/>
          <w:sz w:val="28"/>
          <w:szCs w:val="28"/>
        </w:rPr>
      </w:pPr>
    </w:p>
    <w:p w:rsidR="006F7079" w:rsidRPr="006F7079" w:rsidRDefault="006F7079" w:rsidP="006F7079">
      <w:pPr>
        <w:autoSpaceDE w:val="0"/>
        <w:autoSpaceDN w:val="0"/>
        <w:adjustRightInd w:val="0"/>
        <w:spacing w:after="0" w:line="240" w:lineRule="auto"/>
        <w:rPr>
          <w:rFonts w:ascii="Times New Roman" w:eastAsia="Calibri" w:hAnsi="Times New Roman" w:cs="Times New Roman"/>
          <w:sz w:val="28"/>
          <w:szCs w:val="28"/>
        </w:rPr>
      </w:pPr>
      <w:r w:rsidRPr="006F7079">
        <w:rPr>
          <w:rFonts w:ascii="Times New Roman" w:eastAsia="Calibri" w:hAnsi="Times New Roman" w:cs="Times New Roman"/>
          <w:sz w:val="28"/>
          <w:szCs w:val="28"/>
        </w:rPr>
        <w:t xml:space="preserve"> _______________    _______________________</w:t>
      </w:r>
    </w:p>
    <w:p w:rsidR="006F7079" w:rsidRPr="006F7079" w:rsidRDefault="006F7079" w:rsidP="006F7079">
      <w:pPr>
        <w:autoSpaceDE w:val="0"/>
        <w:autoSpaceDN w:val="0"/>
        <w:adjustRightInd w:val="0"/>
        <w:spacing w:after="0" w:line="240" w:lineRule="auto"/>
        <w:rPr>
          <w:rFonts w:ascii="Times New Roman" w:eastAsia="Calibri" w:hAnsi="Times New Roman" w:cs="Times New Roman"/>
          <w:sz w:val="28"/>
          <w:szCs w:val="28"/>
        </w:rPr>
      </w:pPr>
      <w:r w:rsidRPr="006F7079">
        <w:rPr>
          <w:rFonts w:ascii="Times New Roman" w:eastAsia="Calibri" w:hAnsi="Times New Roman" w:cs="Times New Roman"/>
          <w:sz w:val="28"/>
          <w:szCs w:val="28"/>
        </w:rPr>
        <w:t xml:space="preserve">       (Подпись)              (Ф.И.О.)</w:t>
      </w:r>
    </w:p>
    <w:p w:rsidR="006F7079" w:rsidRPr="006F7079" w:rsidRDefault="006F7079" w:rsidP="006F7079">
      <w:pPr>
        <w:autoSpaceDE w:val="0"/>
        <w:autoSpaceDN w:val="0"/>
        <w:adjustRightInd w:val="0"/>
        <w:spacing w:after="0" w:line="240" w:lineRule="auto"/>
        <w:rPr>
          <w:rFonts w:ascii="Times New Roman" w:eastAsia="Calibri" w:hAnsi="Times New Roman" w:cs="Times New Roman"/>
          <w:sz w:val="28"/>
          <w:szCs w:val="28"/>
        </w:rPr>
      </w:pPr>
    </w:p>
    <w:p w:rsidR="006F7079" w:rsidRPr="006F7079" w:rsidRDefault="006F7079" w:rsidP="006F7079">
      <w:pPr>
        <w:autoSpaceDE w:val="0"/>
        <w:autoSpaceDN w:val="0"/>
        <w:adjustRightInd w:val="0"/>
        <w:spacing w:after="0" w:line="240" w:lineRule="auto"/>
        <w:rPr>
          <w:rFonts w:ascii="Times New Roman" w:eastAsia="Calibri" w:hAnsi="Times New Roman" w:cs="Times New Roman"/>
          <w:sz w:val="28"/>
          <w:szCs w:val="28"/>
        </w:rPr>
      </w:pPr>
    </w:p>
    <w:p w:rsidR="006F7079" w:rsidRPr="006F7079" w:rsidRDefault="006F7079" w:rsidP="006F7079">
      <w:pPr>
        <w:autoSpaceDE w:val="0"/>
        <w:autoSpaceDN w:val="0"/>
        <w:adjustRightInd w:val="0"/>
        <w:spacing w:after="0" w:line="240" w:lineRule="auto"/>
        <w:rPr>
          <w:rFonts w:ascii="Times New Roman" w:eastAsia="Calibri" w:hAnsi="Times New Roman" w:cs="Times New Roman"/>
          <w:sz w:val="28"/>
          <w:szCs w:val="28"/>
        </w:rPr>
      </w:pPr>
      <w:r w:rsidRPr="006F7079">
        <w:rPr>
          <w:rFonts w:ascii="Times New Roman" w:eastAsia="Calibri" w:hAnsi="Times New Roman" w:cs="Times New Roman"/>
          <w:sz w:val="28"/>
          <w:szCs w:val="28"/>
        </w:rPr>
        <w:t xml:space="preserve">                         М.П.</w:t>
      </w:r>
    </w:p>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6F7079">
        <w:rPr>
          <w:rFonts w:ascii="Times New Roman" w:eastAsia="Times New Roman" w:hAnsi="Times New Roman" w:cs="Times New Roman"/>
          <w:sz w:val="28"/>
          <w:szCs w:val="28"/>
          <w:lang w:eastAsia="ar-SA"/>
        </w:rPr>
        <w:t>Расписка</w:t>
      </w:r>
    </w:p>
    <w:p w:rsidR="006F7079" w:rsidRPr="006F7079" w:rsidRDefault="006F7079" w:rsidP="006F707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в получении заявления и прилагаемых к нему документов о выдаче разрешения (ордера) на производство земляных работ «____»_________20__г.   вход. №________</w:t>
      </w:r>
    </w:p>
    <w:p w:rsidR="006F7079" w:rsidRPr="006F7079" w:rsidRDefault="006F7079" w:rsidP="006F7079">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6F7079" w:rsidRPr="006F7079" w:rsidTr="00976BE0">
        <w:tc>
          <w:tcPr>
            <w:tcW w:w="861"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6F7079">
              <w:rPr>
                <w:rFonts w:ascii="Times New Roman" w:eastAsia="Times New Roman" w:hAnsi="Times New Roman" w:cs="Times New Roman"/>
                <w:sz w:val="28"/>
                <w:szCs w:val="28"/>
                <w:lang w:eastAsia="ar-SA"/>
              </w:rPr>
              <w:t>№ п/п</w:t>
            </w:r>
          </w:p>
        </w:tc>
        <w:tc>
          <w:tcPr>
            <w:tcW w:w="4287"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6F7079">
              <w:rPr>
                <w:rFonts w:ascii="Times New Roman" w:eastAsia="Times New Roman" w:hAnsi="Times New Roman" w:cs="Times New Roman"/>
                <w:sz w:val="28"/>
                <w:szCs w:val="28"/>
                <w:lang w:eastAsia="ar-SA"/>
              </w:rPr>
              <w:t>Наименование документа,</w:t>
            </w:r>
          </w:p>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6F7079">
              <w:rPr>
                <w:rFonts w:ascii="Times New Roman" w:eastAsia="Times New Roman" w:hAnsi="Times New Roman" w:cs="Times New Roman"/>
                <w:sz w:val="28"/>
                <w:szCs w:val="28"/>
                <w:lang w:eastAsia="ar-SA"/>
              </w:rPr>
              <w:t>дата, номер</w:t>
            </w: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6F7079">
              <w:rPr>
                <w:rFonts w:ascii="Times New Roman" w:eastAsia="Times New Roman" w:hAnsi="Times New Roman" w:cs="Times New Roman"/>
                <w:sz w:val="28"/>
                <w:szCs w:val="28"/>
                <w:lang w:eastAsia="ar-SA"/>
              </w:rPr>
              <w:t>Количество экземпляров</w:t>
            </w: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6F7079">
              <w:rPr>
                <w:rFonts w:ascii="Times New Roman" w:eastAsia="Times New Roman" w:hAnsi="Times New Roman" w:cs="Times New Roman"/>
                <w:sz w:val="28"/>
                <w:szCs w:val="28"/>
                <w:lang w:eastAsia="ar-SA"/>
              </w:rPr>
              <w:t>Наличие копии документа</w:t>
            </w:r>
          </w:p>
        </w:tc>
      </w:tr>
      <w:tr w:rsidR="006F7079" w:rsidRPr="006F7079" w:rsidTr="00976BE0">
        <w:tc>
          <w:tcPr>
            <w:tcW w:w="861"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87"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6F7079" w:rsidRPr="006F7079" w:rsidTr="00976BE0">
        <w:tc>
          <w:tcPr>
            <w:tcW w:w="861"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87"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6F7079" w:rsidRPr="006F7079" w:rsidTr="00976BE0">
        <w:tc>
          <w:tcPr>
            <w:tcW w:w="861"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87"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6F7079" w:rsidRPr="006F7079" w:rsidTr="00976BE0">
        <w:tc>
          <w:tcPr>
            <w:tcW w:w="861"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87"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6F7079" w:rsidRPr="006F7079" w:rsidTr="00976BE0">
        <w:tc>
          <w:tcPr>
            <w:tcW w:w="861"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87"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6F7079" w:rsidRPr="006F7079" w:rsidRDefault="006F7079" w:rsidP="006F707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6F7079" w:rsidRPr="006F7079" w:rsidRDefault="006F7079" w:rsidP="006F7079">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6F7079" w:rsidRPr="006F7079" w:rsidRDefault="006F7079" w:rsidP="006F7079">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6F7079" w:rsidRPr="006F7079" w:rsidRDefault="006F7079" w:rsidP="006F7079">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6F7079">
        <w:rPr>
          <w:rFonts w:ascii="Times New Roman" w:eastAsia="Times New Roman" w:hAnsi="Times New Roman" w:cs="Times New Roman"/>
          <w:sz w:val="28"/>
          <w:szCs w:val="28"/>
          <w:lang w:eastAsia="ar-SA"/>
        </w:rPr>
        <w:t>Документы согласно перечню принял (а):</w:t>
      </w:r>
    </w:p>
    <w:p w:rsidR="006F7079" w:rsidRPr="006F7079" w:rsidRDefault="006F7079" w:rsidP="006F7079">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6F7079">
        <w:rPr>
          <w:rFonts w:ascii="Times New Roman" w:eastAsia="Times New Roman" w:hAnsi="Times New Roman" w:cs="Times New Roman"/>
          <w:sz w:val="28"/>
          <w:szCs w:val="28"/>
          <w:lang w:eastAsia="ar-SA"/>
        </w:rPr>
        <w:t>__________________________________________________________________</w:t>
      </w:r>
    </w:p>
    <w:p w:rsidR="006F7079" w:rsidRPr="006F7079" w:rsidRDefault="006F7079" w:rsidP="006F7079">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6F7079">
        <w:rPr>
          <w:rFonts w:ascii="Times New Roman" w:eastAsia="Times New Roman" w:hAnsi="Times New Roman" w:cs="Times New Roman"/>
          <w:sz w:val="28"/>
          <w:szCs w:val="28"/>
          <w:lang w:eastAsia="ar-SA"/>
        </w:rPr>
        <w:t xml:space="preserve"> Фамилия, имя, отчество (последнее - при наличии) и подпись должностного лица</w:t>
      </w:r>
    </w:p>
    <w:p w:rsidR="006F7079" w:rsidRPr="006F7079" w:rsidRDefault="006F7079" w:rsidP="006F7079">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6F7079" w:rsidRPr="006F7079" w:rsidRDefault="006F7079" w:rsidP="006F7079">
      <w:pPr>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Расписку получил (а):</w:t>
      </w:r>
    </w:p>
    <w:p w:rsidR="006F7079" w:rsidRPr="006F7079" w:rsidRDefault="006F7079" w:rsidP="006F7079">
      <w:pPr>
        <w:spacing w:after="0" w:line="240" w:lineRule="auto"/>
        <w:jc w:val="both"/>
        <w:rPr>
          <w:rFonts w:ascii="Times New Roman" w:eastAsia="Times New Roman" w:hAnsi="Times New Roman" w:cs="Times New Roman"/>
          <w:sz w:val="28"/>
          <w:szCs w:val="28"/>
          <w:lang w:eastAsia="ru-RU"/>
        </w:rPr>
      </w:pPr>
      <w:r w:rsidRPr="006F7079">
        <w:rPr>
          <w:rFonts w:ascii="Times New Roman" w:eastAsia="Times New Roman" w:hAnsi="Times New Roman" w:cs="Times New Roman"/>
          <w:sz w:val="28"/>
          <w:szCs w:val="28"/>
          <w:lang w:eastAsia="ru-RU"/>
        </w:rPr>
        <w:t>__________________________________________________________________</w:t>
      </w:r>
    </w:p>
    <w:p w:rsidR="00B93CED" w:rsidRDefault="00B93CED">
      <w:bookmarkStart w:id="10" w:name="_GoBack"/>
      <w:bookmarkEnd w:id="10"/>
    </w:p>
    <w:sectPr w:rsidR="00B93C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95" w:rsidRDefault="00075195" w:rsidP="006F7079">
      <w:pPr>
        <w:spacing w:after="0" w:line="240" w:lineRule="auto"/>
      </w:pPr>
      <w:r>
        <w:separator/>
      </w:r>
    </w:p>
  </w:endnote>
  <w:endnote w:type="continuationSeparator" w:id="0">
    <w:p w:rsidR="00075195" w:rsidRDefault="00075195" w:rsidP="006F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95" w:rsidRDefault="00075195" w:rsidP="006F7079">
      <w:pPr>
        <w:spacing w:after="0" w:line="240" w:lineRule="auto"/>
      </w:pPr>
      <w:r>
        <w:separator/>
      </w:r>
    </w:p>
  </w:footnote>
  <w:footnote w:type="continuationSeparator" w:id="0">
    <w:p w:rsidR="00075195" w:rsidRDefault="00075195" w:rsidP="006F7079">
      <w:pPr>
        <w:spacing w:after="0" w:line="240" w:lineRule="auto"/>
      </w:pPr>
      <w:r>
        <w:continuationSeparator/>
      </w:r>
    </w:p>
  </w:footnote>
  <w:footnote w:id="1">
    <w:p w:rsidR="006F7079" w:rsidRDefault="006F7079" w:rsidP="006F7079">
      <w:pPr>
        <w:pStyle w:val="af3"/>
      </w:pPr>
      <w:r>
        <w:rPr>
          <w:rStyle w:val="af5"/>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6F7079" w:rsidRDefault="006F7079" w:rsidP="006F7079">
      <w:pPr>
        <w:pStyle w:val="af3"/>
      </w:pPr>
      <w:r>
        <w:rPr>
          <w:rStyle w:val="af5"/>
        </w:rPr>
        <w:footnoteRef/>
      </w:r>
      <w:r>
        <w:t xml:space="preserve"> </w:t>
      </w:r>
      <w:r w:rsidRPr="007A3EE5">
        <w:rPr>
          <w:szCs w:val="28"/>
        </w:rPr>
        <w:t>предоставление муниципальной услуги «</w:t>
      </w:r>
      <w:r w:rsidRPr="009F1D86">
        <w:rPr>
          <w:szCs w:val="28"/>
        </w:rPr>
        <w:t>«Предоставление разрешения на осуществление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6F7079" w:rsidRDefault="006F7079" w:rsidP="006F7079">
      <w:pPr>
        <w:pStyle w:val="af3"/>
        <w:jc w:val="both"/>
      </w:pPr>
      <w:r>
        <w:rPr>
          <w:rStyle w:val="af5"/>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5D34569"/>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1FB73C8"/>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18"/>
  </w:num>
  <w:num w:numId="6">
    <w:abstractNumId w:val="11"/>
  </w:num>
  <w:num w:numId="7">
    <w:abstractNumId w:val="8"/>
  </w:num>
  <w:num w:numId="8">
    <w:abstractNumId w:val="20"/>
  </w:num>
  <w:num w:numId="9">
    <w:abstractNumId w:val="9"/>
  </w:num>
  <w:num w:numId="10">
    <w:abstractNumId w:val="16"/>
  </w:num>
  <w:num w:numId="11">
    <w:abstractNumId w:val="3"/>
  </w:num>
  <w:num w:numId="12">
    <w:abstractNumId w:val="1"/>
  </w:num>
  <w:num w:numId="13">
    <w:abstractNumId w:val="7"/>
  </w:num>
  <w:num w:numId="14">
    <w:abstractNumId w:val="17"/>
  </w:num>
  <w:num w:numId="15">
    <w:abstractNumId w:val="0"/>
  </w:num>
  <w:num w:numId="16">
    <w:abstractNumId w:val="15"/>
  </w:num>
  <w:num w:numId="17">
    <w:abstractNumId w:val="2"/>
  </w:num>
  <w:num w:numId="18">
    <w:abstractNumId w:val="21"/>
  </w:num>
  <w:num w:numId="19">
    <w:abstractNumId w:val="22"/>
  </w:num>
  <w:num w:numId="20">
    <w:abstractNumId w:val="13"/>
  </w:num>
  <w:num w:numId="21">
    <w:abstractNumId w:val="4"/>
  </w:num>
  <w:num w:numId="22">
    <w:abstractNumId w:val="10"/>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A6"/>
    <w:rsid w:val="00075195"/>
    <w:rsid w:val="001538A6"/>
    <w:rsid w:val="006F7079"/>
    <w:rsid w:val="00B93CED"/>
    <w:rsid w:val="00C8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7079"/>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6F7079"/>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079"/>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6F707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6F7079"/>
  </w:style>
  <w:style w:type="table" w:styleId="a3">
    <w:name w:val="Table Grid"/>
    <w:basedOn w:val="a1"/>
    <w:uiPriority w:val="59"/>
    <w:rsid w:val="006F7079"/>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6F70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7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6F7079"/>
    <w:rPr>
      <w:sz w:val="16"/>
      <w:szCs w:val="16"/>
    </w:rPr>
  </w:style>
  <w:style w:type="paragraph" w:styleId="a5">
    <w:name w:val="annotation text"/>
    <w:basedOn w:val="a"/>
    <w:link w:val="a6"/>
    <w:uiPriority w:val="99"/>
    <w:unhideWhenUsed/>
    <w:rsid w:val="006F7079"/>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6F7079"/>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6F7079"/>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6F7079"/>
    <w:rPr>
      <w:rFonts w:ascii="Tahoma" w:eastAsia="Times New Roman" w:hAnsi="Tahoma" w:cs="Times New Roman"/>
      <w:sz w:val="16"/>
      <w:szCs w:val="16"/>
      <w:lang w:val="x-none" w:eastAsia="ru-RU"/>
    </w:rPr>
  </w:style>
  <w:style w:type="paragraph" w:styleId="a9">
    <w:name w:val="Normal (Web)"/>
    <w:basedOn w:val="a"/>
    <w:rsid w:val="006F7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6F7079"/>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6F7079"/>
    <w:rPr>
      <w:rFonts w:ascii="Times New Roman" w:eastAsia="Times New Roman" w:hAnsi="Times New Roman" w:cs="Times New Roman"/>
      <w:sz w:val="28"/>
      <w:szCs w:val="20"/>
      <w:lang w:val="x-none" w:eastAsia="x-none"/>
    </w:rPr>
  </w:style>
  <w:style w:type="character" w:styleId="aa">
    <w:name w:val="Hyperlink"/>
    <w:rsid w:val="006F7079"/>
    <w:rPr>
      <w:color w:val="0000FF"/>
      <w:u w:val="single"/>
    </w:rPr>
  </w:style>
  <w:style w:type="character" w:styleId="ab">
    <w:name w:val="Strong"/>
    <w:uiPriority w:val="22"/>
    <w:qFormat/>
    <w:rsid w:val="006F7079"/>
    <w:rPr>
      <w:b/>
      <w:bCs/>
    </w:rPr>
  </w:style>
  <w:style w:type="paragraph" w:styleId="ac">
    <w:name w:val="Body Text"/>
    <w:basedOn w:val="a"/>
    <w:link w:val="ad"/>
    <w:uiPriority w:val="99"/>
    <w:unhideWhenUsed/>
    <w:rsid w:val="006F7079"/>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6F7079"/>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6F707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6F707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6F7079"/>
    <w:rPr>
      <w:color w:val="800080"/>
      <w:u w:val="single"/>
    </w:rPr>
  </w:style>
  <w:style w:type="character" w:customStyle="1" w:styleId="af0">
    <w:name w:val="Гипертекстовая ссылка"/>
    <w:uiPriority w:val="99"/>
    <w:rsid w:val="006F7079"/>
    <w:rPr>
      <w:color w:val="008000"/>
      <w:sz w:val="20"/>
      <w:szCs w:val="20"/>
      <w:u w:val="single"/>
    </w:rPr>
  </w:style>
  <w:style w:type="paragraph" w:styleId="af1">
    <w:name w:val="header"/>
    <w:basedOn w:val="a"/>
    <w:link w:val="af2"/>
    <w:uiPriority w:val="99"/>
    <w:rsid w:val="006F7079"/>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6F7079"/>
    <w:rPr>
      <w:rFonts w:ascii="Times New Roman" w:eastAsia="Times New Roman" w:hAnsi="Times New Roman" w:cs="Times New Roman"/>
      <w:sz w:val="20"/>
      <w:szCs w:val="20"/>
      <w:lang w:val="x-none" w:eastAsia="ru-RU"/>
    </w:rPr>
  </w:style>
  <w:style w:type="paragraph" w:styleId="af3">
    <w:name w:val="footnote text"/>
    <w:basedOn w:val="a"/>
    <w:link w:val="af4"/>
    <w:rsid w:val="006F7079"/>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6F7079"/>
    <w:rPr>
      <w:rFonts w:ascii="Times New Roman" w:eastAsia="Times New Roman" w:hAnsi="Times New Roman" w:cs="Times New Roman"/>
      <w:sz w:val="20"/>
      <w:szCs w:val="20"/>
      <w:lang w:val="x-none" w:eastAsia="ru-RU"/>
    </w:rPr>
  </w:style>
  <w:style w:type="character" w:styleId="af5">
    <w:name w:val="footnote reference"/>
    <w:rsid w:val="006F7079"/>
    <w:rPr>
      <w:vertAlign w:val="superscript"/>
    </w:rPr>
  </w:style>
  <w:style w:type="paragraph" w:styleId="af6">
    <w:name w:val="No Spacing"/>
    <w:uiPriority w:val="1"/>
    <w:qFormat/>
    <w:rsid w:val="006F7079"/>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6F70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6F7079"/>
    <w:rPr>
      <w:rFonts w:ascii="Times New Roman" w:eastAsia="Times New Roman" w:hAnsi="Times New Roman" w:cs="Times New Roman"/>
      <w:sz w:val="24"/>
      <w:szCs w:val="24"/>
      <w:lang w:eastAsia="ru-RU"/>
    </w:rPr>
  </w:style>
  <w:style w:type="paragraph" w:styleId="af9">
    <w:name w:val="Body Text Indent"/>
    <w:basedOn w:val="a"/>
    <w:link w:val="afa"/>
    <w:unhideWhenUsed/>
    <w:rsid w:val="006F707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6F7079"/>
    <w:rPr>
      <w:rFonts w:ascii="Times New Roman" w:eastAsia="Times New Roman" w:hAnsi="Times New Roman" w:cs="Times New Roman"/>
      <w:sz w:val="24"/>
      <w:szCs w:val="24"/>
      <w:lang w:val="x-none" w:eastAsia="x-none"/>
    </w:rPr>
  </w:style>
  <w:style w:type="paragraph" w:styleId="23">
    <w:name w:val="Body Text 2"/>
    <w:basedOn w:val="a"/>
    <w:link w:val="24"/>
    <w:rsid w:val="006F7079"/>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6F7079"/>
    <w:rPr>
      <w:rFonts w:ascii="Times New Roman" w:eastAsia="Times New Roman" w:hAnsi="Times New Roman" w:cs="Times New Roman"/>
      <w:sz w:val="28"/>
      <w:szCs w:val="28"/>
      <w:lang w:eastAsia="ru-RU"/>
    </w:rPr>
  </w:style>
  <w:style w:type="character" w:customStyle="1" w:styleId="FontStyle26">
    <w:name w:val="Font Style26"/>
    <w:rsid w:val="006F7079"/>
    <w:rPr>
      <w:rFonts w:ascii="Times New Roman" w:hAnsi="Times New Roman" w:cs="Times New Roman"/>
      <w:sz w:val="24"/>
      <w:szCs w:val="24"/>
    </w:rPr>
  </w:style>
  <w:style w:type="character" w:styleId="afb">
    <w:name w:val="Emphasis"/>
    <w:qFormat/>
    <w:rsid w:val="006F7079"/>
    <w:rPr>
      <w:i/>
      <w:iCs/>
    </w:rPr>
  </w:style>
  <w:style w:type="character" w:styleId="afc">
    <w:name w:val="page number"/>
    <w:basedOn w:val="a0"/>
    <w:rsid w:val="006F7079"/>
  </w:style>
  <w:style w:type="paragraph" w:customStyle="1" w:styleId="afd">
    <w:name w:val="Прижатый влево"/>
    <w:basedOn w:val="a"/>
    <w:next w:val="a"/>
    <w:uiPriority w:val="99"/>
    <w:rsid w:val="006F707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6F7079"/>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6F7079"/>
  </w:style>
  <w:style w:type="paragraph" w:customStyle="1" w:styleId="aff0">
    <w:name w:val="Заголовок статьи"/>
    <w:basedOn w:val="a"/>
    <w:next w:val="a"/>
    <w:uiPriority w:val="99"/>
    <w:rsid w:val="006F7079"/>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6F7079"/>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6F7079"/>
    <w:rPr>
      <w:b/>
      <w:bCs/>
      <w:lang w:eastAsia="x-none"/>
    </w:rPr>
  </w:style>
  <w:style w:type="character" w:customStyle="1" w:styleId="aff3">
    <w:name w:val="Тема примечания Знак"/>
    <w:basedOn w:val="a6"/>
    <w:link w:val="aff2"/>
    <w:uiPriority w:val="99"/>
    <w:rsid w:val="006F7079"/>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6F7079"/>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6F707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6F70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F7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6F7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70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0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707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6F7079"/>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7079"/>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6F7079"/>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079"/>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6F707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6F7079"/>
  </w:style>
  <w:style w:type="table" w:styleId="a3">
    <w:name w:val="Table Grid"/>
    <w:basedOn w:val="a1"/>
    <w:uiPriority w:val="59"/>
    <w:rsid w:val="006F7079"/>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6F70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7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6F7079"/>
    <w:rPr>
      <w:sz w:val="16"/>
      <w:szCs w:val="16"/>
    </w:rPr>
  </w:style>
  <w:style w:type="paragraph" w:styleId="a5">
    <w:name w:val="annotation text"/>
    <w:basedOn w:val="a"/>
    <w:link w:val="a6"/>
    <w:uiPriority w:val="99"/>
    <w:unhideWhenUsed/>
    <w:rsid w:val="006F7079"/>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6F7079"/>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6F7079"/>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6F7079"/>
    <w:rPr>
      <w:rFonts w:ascii="Tahoma" w:eastAsia="Times New Roman" w:hAnsi="Tahoma" w:cs="Times New Roman"/>
      <w:sz w:val="16"/>
      <w:szCs w:val="16"/>
      <w:lang w:val="x-none" w:eastAsia="ru-RU"/>
    </w:rPr>
  </w:style>
  <w:style w:type="paragraph" w:styleId="a9">
    <w:name w:val="Normal (Web)"/>
    <w:basedOn w:val="a"/>
    <w:rsid w:val="006F7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6F7079"/>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6F7079"/>
    <w:rPr>
      <w:rFonts w:ascii="Times New Roman" w:eastAsia="Times New Roman" w:hAnsi="Times New Roman" w:cs="Times New Roman"/>
      <w:sz w:val="28"/>
      <w:szCs w:val="20"/>
      <w:lang w:val="x-none" w:eastAsia="x-none"/>
    </w:rPr>
  </w:style>
  <w:style w:type="character" w:styleId="aa">
    <w:name w:val="Hyperlink"/>
    <w:rsid w:val="006F7079"/>
    <w:rPr>
      <w:color w:val="0000FF"/>
      <w:u w:val="single"/>
    </w:rPr>
  </w:style>
  <w:style w:type="character" w:styleId="ab">
    <w:name w:val="Strong"/>
    <w:uiPriority w:val="22"/>
    <w:qFormat/>
    <w:rsid w:val="006F7079"/>
    <w:rPr>
      <w:b/>
      <w:bCs/>
    </w:rPr>
  </w:style>
  <w:style w:type="paragraph" w:styleId="ac">
    <w:name w:val="Body Text"/>
    <w:basedOn w:val="a"/>
    <w:link w:val="ad"/>
    <w:uiPriority w:val="99"/>
    <w:unhideWhenUsed/>
    <w:rsid w:val="006F7079"/>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6F7079"/>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6F707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6F707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6F7079"/>
    <w:rPr>
      <w:color w:val="800080"/>
      <w:u w:val="single"/>
    </w:rPr>
  </w:style>
  <w:style w:type="character" w:customStyle="1" w:styleId="af0">
    <w:name w:val="Гипертекстовая ссылка"/>
    <w:uiPriority w:val="99"/>
    <w:rsid w:val="006F7079"/>
    <w:rPr>
      <w:color w:val="008000"/>
      <w:sz w:val="20"/>
      <w:szCs w:val="20"/>
      <w:u w:val="single"/>
    </w:rPr>
  </w:style>
  <w:style w:type="paragraph" w:styleId="af1">
    <w:name w:val="header"/>
    <w:basedOn w:val="a"/>
    <w:link w:val="af2"/>
    <w:uiPriority w:val="99"/>
    <w:rsid w:val="006F7079"/>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6F7079"/>
    <w:rPr>
      <w:rFonts w:ascii="Times New Roman" w:eastAsia="Times New Roman" w:hAnsi="Times New Roman" w:cs="Times New Roman"/>
      <w:sz w:val="20"/>
      <w:szCs w:val="20"/>
      <w:lang w:val="x-none" w:eastAsia="ru-RU"/>
    </w:rPr>
  </w:style>
  <w:style w:type="paragraph" w:styleId="af3">
    <w:name w:val="footnote text"/>
    <w:basedOn w:val="a"/>
    <w:link w:val="af4"/>
    <w:rsid w:val="006F7079"/>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6F7079"/>
    <w:rPr>
      <w:rFonts w:ascii="Times New Roman" w:eastAsia="Times New Roman" w:hAnsi="Times New Roman" w:cs="Times New Roman"/>
      <w:sz w:val="20"/>
      <w:szCs w:val="20"/>
      <w:lang w:val="x-none" w:eastAsia="ru-RU"/>
    </w:rPr>
  </w:style>
  <w:style w:type="character" w:styleId="af5">
    <w:name w:val="footnote reference"/>
    <w:rsid w:val="006F7079"/>
    <w:rPr>
      <w:vertAlign w:val="superscript"/>
    </w:rPr>
  </w:style>
  <w:style w:type="paragraph" w:styleId="af6">
    <w:name w:val="No Spacing"/>
    <w:uiPriority w:val="1"/>
    <w:qFormat/>
    <w:rsid w:val="006F7079"/>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6F70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6F7079"/>
    <w:rPr>
      <w:rFonts w:ascii="Times New Roman" w:eastAsia="Times New Roman" w:hAnsi="Times New Roman" w:cs="Times New Roman"/>
      <w:sz w:val="24"/>
      <w:szCs w:val="24"/>
      <w:lang w:eastAsia="ru-RU"/>
    </w:rPr>
  </w:style>
  <w:style w:type="paragraph" w:styleId="af9">
    <w:name w:val="Body Text Indent"/>
    <w:basedOn w:val="a"/>
    <w:link w:val="afa"/>
    <w:unhideWhenUsed/>
    <w:rsid w:val="006F707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6F7079"/>
    <w:rPr>
      <w:rFonts w:ascii="Times New Roman" w:eastAsia="Times New Roman" w:hAnsi="Times New Roman" w:cs="Times New Roman"/>
      <w:sz w:val="24"/>
      <w:szCs w:val="24"/>
      <w:lang w:val="x-none" w:eastAsia="x-none"/>
    </w:rPr>
  </w:style>
  <w:style w:type="paragraph" w:styleId="23">
    <w:name w:val="Body Text 2"/>
    <w:basedOn w:val="a"/>
    <w:link w:val="24"/>
    <w:rsid w:val="006F7079"/>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6F7079"/>
    <w:rPr>
      <w:rFonts w:ascii="Times New Roman" w:eastAsia="Times New Roman" w:hAnsi="Times New Roman" w:cs="Times New Roman"/>
      <w:sz w:val="28"/>
      <w:szCs w:val="28"/>
      <w:lang w:eastAsia="ru-RU"/>
    </w:rPr>
  </w:style>
  <w:style w:type="character" w:customStyle="1" w:styleId="FontStyle26">
    <w:name w:val="Font Style26"/>
    <w:rsid w:val="006F7079"/>
    <w:rPr>
      <w:rFonts w:ascii="Times New Roman" w:hAnsi="Times New Roman" w:cs="Times New Roman"/>
      <w:sz w:val="24"/>
      <w:szCs w:val="24"/>
    </w:rPr>
  </w:style>
  <w:style w:type="character" w:styleId="afb">
    <w:name w:val="Emphasis"/>
    <w:qFormat/>
    <w:rsid w:val="006F7079"/>
    <w:rPr>
      <w:i/>
      <w:iCs/>
    </w:rPr>
  </w:style>
  <w:style w:type="character" w:styleId="afc">
    <w:name w:val="page number"/>
    <w:basedOn w:val="a0"/>
    <w:rsid w:val="006F7079"/>
  </w:style>
  <w:style w:type="paragraph" w:customStyle="1" w:styleId="afd">
    <w:name w:val="Прижатый влево"/>
    <w:basedOn w:val="a"/>
    <w:next w:val="a"/>
    <w:uiPriority w:val="99"/>
    <w:rsid w:val="006F707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6F7079"/>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6F7079"/>
  </w:style>
  <w:style w:type="paragraph" w:customStyle="1" w:styleId="aff0">
    <w:name w:val="Заголовок статьи"/>
    <w:basedOn w:val="a"/>
    <w:next w:val="a"/>
    <w:uiPriority w:val="99"/>
    <w:rsid w:val="006F7079"/>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6F7079"/>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6F7079"/>
    <w:rPr>
      <w:b/>
      <w:bCs/>
      <w:lang w:eastAsia="x-none"/>
    </w:rPr>
  </w:style>
  <w:style w:type="character" w:customStyle="1" w:styleId="aff3">
    <w:name w:val="Тема примечания Знак"/>
    <w:basedOn w:val="a6"/>
    <w:link w:val="aff2"/>
    <w:uiPriority w:val="99"/>
    <w:rsid w:val="006F7079"/>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6F7079"/>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6F707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6F70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F7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6F7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70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0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707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6F7079"/>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mailto:08@mfc22.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2.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olchiha22.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settings" Target="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12407</Words>
  <Characters>70720</Characters>
  <Application>Microsoft Office Word</Application>
  <DocSecurity>0</DocSecurity>
  <Lines>589</Lines>
  <Paragraphs>165</Paragraphs>
  <ScaleCrop>false</ScaleCrop>
  <Company>Microsoft</Company>
  <LinksUpToDate>false</LinksUpToDate>
  <CharactersWithSpaces>82962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2019-03-31T15:17:00Z</dcterms:created>
  <dcterms:modified xsi:type="dcterms:W3CDTF">2019-03-31T15:17:00Z</dcterms:modified>
</cp:coreProperties>
</file>