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>СОВЕТ НАРОДНЫХ ДЕПУТАТОВ ВОСТРОВСКОГО СЕЛЬСОВЕТА</w:t>
      </w:r>
    </w:p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>ВОЛЧИХИНСКОГО РАЙОНА АЛТАЙСКОГО КРАЯ</w:t>
      </w:r>
    </w:p>
    <w:p w:rsidR="008311B2" w:rsidRPr="00197DC1" w:rsidRDefault="008311B2" w:rsidP="008311B2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 xml:space="preserve">РЕШЕНИЕ </w:t>
      </w:r>
    </w:p>
    <w:p w:rsidR="008311B2" w:rsidRPr="00197DC1" w:rsidRDefault="008311B2" w:rsidP="008311B2">
      <w:pPr>
        <w:jc w:val="center"/>
        <w:rPr>
          <w:sz w:val="28"/>
          <w:szCs w:val="28"/>
        </w:rPr>
      </w:pPr>
    </w:p>
    <w:p w:rsidR="008311B2" w:rsidRDefault="006D2DE0" w:rsidP="008311B2">
      <w:pPr>
        <w:rPr>
          <w:sz w:val="28"/>
          <w:szCs w:val="28"/>
        </w:rPr>
      </w:pPr>
      <w:r>
        <w:rPr>
          <w:sz w:val="28"/>
          <w:szCs w:val="28"/>
        </w:rPr>
        <w:t>24.10</w:t>
      </w:r>
      <w:r w:rsidR="008311B2" w:rsidRPr="00197DC1">
        <w:rPr>
          <w:sz w:val="28"/>
          <w:szCs w:val="28"/>
        </w:rPr>
        <w:t>.202</w:t>
      </w:r>
      <w:r w:rsidR="008311B2">
        <w:rPr>
          <w:sz w:val="28"/>
          <w:szCs w:val="28"/>
        </w:rPr>
        <w:t>3</w:t>
      </w:r>
      <w:r w:rsidR="008311B2" w:rsidRPr="00197DC1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 xml:space="preserve"> 18</w:t>
      </w:r>
      <w:r w:rsidR="008311B2" w:rsidRPr="00197DC1">
        <w:rPr>
          <w:sz w:val="28"/>
          <w:szCs w:val="28"/>
        </w:rPr>
        <w:t xml:space="preserve"> </w:t>
      </w:r>
      <w:bookmarkStart w:id="0" w:name="_GoBack"/>
      <w:bookmarkEnd w:id="0"/>
      <w:r w:rsidR="008311B2" w:rsidRPr="00197DC1">
        <w:rPr>
          <w:sz w:val="28"/>
          <w:szCs w:val="28"/>
        </w:rPr>
        <w:t xml:space="preserve">                                       с. Вострово</w:t>
      </w:r>
    </w:p>
    <w:p w:rsidR="00C815BA" w:rsidRDefault="00C815BA" w:rsidP="008311B2">
      <w:pPr>
        <w:rPr>
          <w:sz w:val="28"/>
          <w:szCs w:val="28"/>
        </w:rPr>
      </w:pPr>
    </w:p>
    <w:p w:rsidR="00E62155" w:rsidRPr="00BF3831" w:rsidRDefault="00E62155" w:rsidP="00E62155">
      <w:pPr>
        <w:jc w:val="both"/>
        <w:rPr>
          <w:sz w:val="28"/>
          <w:szCs w:val="28"/>
        </w:rPr>
      </w:pPr>
    </w:p>
    <w:p w:rsidR="00E62155" w:rsidRPr="00BF3831" w:rsidRDefault="00E62155" w:rsidP="00E62155">
      <w:pPr>
        <w:jc w:val="both"/>
        <w:rPr>
          <w:sz w:val="28"/>
          <w:szCs w:val="28"/>
        </w:rPr>
      </w:pPr>
    </w:p>
    <w:p w:rsidR="00E62155" w:rsidRPr="00F62442" w:rsidRDefault="00E62155" w:rsidP="00E62155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F62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F62442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F62442">
        <w:rPr>
          <w:sz w:val="28"/>
          <w:szCs w:val="28"/>
        </w:rPr>
        <w:t xml:space="preserve"> труда муниципальных служащих</w:t>
      </w:r>
      <w:r>
        <w:rPr>
          <w:sz w:val="28"/>
          <w:szCs w:val="28"/>
        </w:rPr>
        <w:t xml:space="preserve"> муниципального образования Востровский сельсовет Волчихинского района Алтайского края</w:t>
      </w:r>
    </w:p>
    <w:p w:rsidR="00E62155" w:rsidRDefault="00E62155" w:rsidP="00E62155">
      <w:pPr>
        <w:ind w:firstLine="708"/>
        <w:jc w:val="both"/>
        <w:rPr>
          <w:sz w:val="28"/>
          <w:szCs w:val="28"/>
        </w:rPr>
      </w:pPr>
    </w:p>
    <w:p w:rsidR="00E62155" w:rsidRDefault="00E62155" w:rsidP="00E62155">
      <w:pPr>
        <w:ind w:firstLine="708"/>
        <w:jc w:val="both"/>
        <w:rPr>
          <w:sz w:val="28"/>
          <w:szCs w:val="28"/>
        </w:rPr>
      </w:pPr>
    </w:p>
    <w:p w:rsidR="00E62155" w:rsidRPr="00BF3831" w:rsidRDefault="00E62155" w:rsidP="00E62155">
      <w:pPr>
        <w:ind w:firstLine="708"/>
        <w:jc w:val="both"/>
        <w:rPr>
          <w:sz w:val="28"/>
          <w:szCs w:val="28"/>
        </w:rPr>
      </w:pPr>
      <w:proofErr w:type="gramStart"/>
      <w:r w:rsidRPr="00BF3831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07.12.2007 № 134-ЗС "О муниципальной службе в Алтайском крае", Постановлением Правительства Алтайского края от 22.06.2023 №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BF3831">
        <w:rPr>
          <w:sz w:val="28"/>
          <w:szCs w:val="28"/>
        </w:rPr>
        <w:t>, муниципальных служащих", в целях определения условий и порядка оплаты труда муниципальных служащих муниципального образования</w:t>
      </w:r>
      <w:r>
        <w:rPr>
          <w:sz w:val="28"/>
          <w:szCs w:val="28"/>
        </w:rPr>
        <w:t xml:space="preserve"> Востровский сельсовет</w:t>
      </w:r>
      <w:r w:rsidRPr="00BF3831">
        <w:rPr>
          <w:sz w:val="28"/>
          <w:szCs w:val="28"/>
        </w:rPr>
        <w:t xml:space="preserve"> Волчихинск</w:t>
      </w:r>
      <w:r>
        <w:rPr>
          <w:sz w:val="28"/>
          <w:szCs w:val="28"/>
        </w:rPr>
        <w:t>ого</w:t>
      </w:r>
      <w:r w:rsidRPr="00BF38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F3831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>Совет народных депутатов Востровского сельсовета Волчихинского района Алтайского края РЕШИЛ:</w:t>
      </w:r>
    </w:p>
    <w:p w:rsidR="00E62155" w:rsidRPr="00BF3831" w:rsidRDefault="00E62155" w:rsidP="00E62155">
      <w:pPr>
        <w:ind w:firstLine="708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1.  Утвердить Положение об оплате труда муниципальных служащих муниципального образования</w:t>
      </w:r>
      <w:r>
        <w:rPr>
          <w:sz w:val="28"/>
          <w:szCs w:val="28"/>
        </w:rPr>
        <w:t xml:space="preserve"> Востровский сельсовет </w:t>
      </w:r>
      <w:r w:rsidRPr="00BF3831">
        <w:rPr>
          <w:sz w:val="28"/>
          <w:szCs w:val="28"/>
        </w:rPr>
        <w:t>Волчихинск</w:t>
      </w:r>
      <w:r>
        <w:rPr>
          <w:sz w:val="28"/>
          <w:szCs w:val="28"/>
        </w:rPr>
        <w:t>ого</w:t>
      </w:r>
      <w:r w:rsidRPr="00BF38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F3831">
        <w:rPr>
          <w:sz w:val="28"/>
          <w:szCs w:val="28"/>
        </w:rPr>
        <w:t xml:space="preserve"> Алтайского края (прилагается).</w:t>
      </w:r>
    </w:p>
    <w:p w:rsidR="00E62155" w:rsidRPr="00BF3831" w:rsidRDefault="00E62155" w:rsidP="00E62155">
      <w:pPr>
        <w:ind w:firstLine="70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2. Признать утратившим силу решение </w:t>
      </w:r>
      <w:r w:rsidR="00BC0EA4">
        <w:rPr>
          <w:sz w:val="28"/>
          <w:szCs w:val="28"/>
        </w:rPr>
        <w:t>Совета народных депутатов Востровского сельсовета Волчихинского района</w:t>
      </w:r>
      <w:r w:rsidR="00032F81">
        <w:rPr>
          <w:sz w:val="28"/>
          <w:szCs w:val="28"/>
        </w:rPr>
        <w:t xml:space="preserve"> Алтайского края №17 от 24.06.2016 «Об установлении нормативов формирования расходов на оплату труда муниципальных служащих, выборных должностей лиц местного самоуправления и </w:t>
      </w:r>
      <w:proofErr w:type="gramStart"/>
      <w:r w:rsidR="00032F81">
        <w:rPr>
          <w:sz w:val="28"/>
          <w:szCs w:val="28"/>
        </w:rPr>
        <w:t>работников</w:t>
      </w:r>
      <w:proofErr w:type="gramEnd"/>
      <w:r w:rsidR="00032F81">
        <w:rPr>
          <w:sz w:val="28"/>
          <w:szCs w:val="28"/>
        </w:rPr>
        <w:t xml:space="preserve"> осуществляющих техническое обеспечение органов местного самоуправления».</w:t>
      </w:r>
    </w:p>
    <w:p w:rsidR="00E62155" w:rsidRPr="00BF3831" w:rsidRDefault="00E62155" w:rsidP="00E6215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3. Настоящее решение вступает в силу после его официального опубликования в установленном порядке</w:t>
      </w:r>
      <w:r>
        <w:rPr>
          <w:sz w:val="28"/>
          <w:szCs w:val="28"/>
        </w:rPr>
        <w:t>.</w:t>
      </w:r>
    </w:p>
    <w:p w:rsidR="00E62155" w:rsidRPr="00BF3831" w:rsidRDefault="00E62155" w:rsidP="00E62155">
      <w:pPr>
        <w:ind w:firstLine="70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4. Опубликовать данное решение </w:t>
      </w:r>
      <w:r>
        <w:rPr>
          <w:sz w:val="28"/>
          <w:szCs w:val="28"/>
        </w:rPr>
        <w:t>в массово общественно-политической газете Волчихинского района Алтайского края «НАШИ ВЕСТИ»</w:t>
      </w:r>
      <w:r w:rsidRPr="00BF3831">
        <w:rPr>
          <w:sz w:val="28"/>
          <w:szCs w:val="28"/>
        </w:rPr>
        <w:t>.</w:t>
      </w:r>
    </w:p>
    <w:p w:rsidR="00E62155" w:rsidRPr="00BF3831" w:rsidRDefault="00E62155" w:rsidP="00E62155">
      <w:pPr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jc w:val="both"/>
        <w:rPr>
          <w:sz w:val="28"/>
          <w:szCs w:val="28"/>
        </w:rPr>
      </w:pPr>
    </w:p>
    <w:p w:rsidR="00E62155" w:rsidRDefault="00E62155" w:rsidP="00E62155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E62155" w:rsidRDefault="008B1551" w:rsidP="006D2DE0">
      <w:pPr>
        <w:autoSpaceDE w:val="0"/>
        <w:autoSpaceDN w:val="0"/>
        <w:adjustRightInd w:val="0"/>
        <w:jc w:val="right"/>
      </w:pPr>
      <w:r w:rsidRPr="008B1551">
        <w:rPr>
          <w:rFonts w:eastAsia="Calibri"/>
          <w:bCs/>
          <w:noProof/>
          <w:sz w:val="28"/>
          <w:szCs w:val="28"/>
        </w:rPr>
        <w:lastRenderedPageBreak/>
        <w:pict>
          <v:rect id="Rectangle 2" o:spid="_x0000_s1026" style="position:absolute;left:0;text-align:left;margin-left:285.35pt;margin-top:-28.2pt;width:216.35pt;height:111.05pt;z-index:-251658752;visibility:visible" wrapcoords="-84 0 -84 21409 21600 21409 21600 0 -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ySgQIAAAc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" stroked="f">
            <v:textbox style="mso-next-textbox:#Rectangle 2">
              <w:txbxContent>
                <w:p w:rsidR="00E62155" w:rsidRPr="00BA203A" w:rsidRDefault="00E62155" w:rsidP="00B41A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Утверждено решением </w:t>
                  </w:r>
                  <w:r w:rsidRPr="00BA203A">
                    <w:rPr>
                      <w:rFonts w:eastAsia="Calibri"/>
                      <w:bCs/>
                      <w:sz w:val="28"/>
                      <w:szCs w:val="28"/>
                    </w:rPr>
                    <w:t xml:space="preserve"> Совета народных</w:t>
                  </w:r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BA203A">
                    <w:rPr>
                      <w:rFonts w:eastAsia="Calibri"/>
                      <w:bCs/>
                      <w:sz w:val="28"/>
                      <w:szCs w:val="28"/>
                    </w:rPr>
                    <w:t xml:space="preserve">депутатов </w:t>
                  </w:r>
                  <w:r w:rsidR="00020C7A">
                    <w:rPr>
                      <w:rFonts w:eastAsia="Calibri"/>
                      <w:bCs/>
                      <w:sz w:val="28"/>
                      <w:szCs w:val="28"/>
                    </w:rPr>
                    <w:t xml:space="preserve"> Востровского сельсовета Волчихинского района </w:t>
                  </w:r>
                  <w:r w:rsidRPr="00BA203A">
                    <w:rPr>
                      <w:rFonts w:eastAsia="Calibri"/>
                      <w:bCs/>
                      <w:sz w:val="28"/>
                      <w:szCs w:val="28"/>
                    </w:rPr>
                    <w:t xml:space="preserve">Алтайского края </w:t>
                  </w:r>
                </w:p>
                <w:p w:rsidR="00E62155" w:rsidRPr="00BA203A" w:rsidRDefault="00E62155" w:rsidP="00B41A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BA203A">
                    <w:rPr>
                      <w:rFonts w:eastAsia="Calibri"/>
                      <w:bCs/>
                      <w:sz w:val="28"/>
                      <w:szCs w:val="28"/>
                    </w:rPr>
                    <w:t xml:space="preserve">от </w:t>
                  </w:r>
                  <w:r w:rsidR="006D2DE0">
                    <w:rPr>
                      <w:rFonts w:eastAsia="Calibri"/>
                      <w:bCs/>
                      <w:sz w:val="28"/>
                      <w:szCs w:val="28"/>
                    </w:rPr>
                    <w:t>24.10.2023</w:t>
                  </w:r>
                  <w:r w:rsidRPr="00BA203A">
                    <w:rPr>
                      <w:sz w:val="28"/>
                      <w:szCs w:val="28"/>
                    </w:rPr>
                    <w:t xml:space="preserve"> года</w:t>
                  </w:r>
                  <w:r w:rsidRPr="00BA203A">
                    <w:rPr>
                      <w:rFonts w:eastAsia="Calibri"/>
                      <w:bCs/>
                      <w:sz w:val="28"/>
                      <w:szCs w:val="28"/>
                    </w:rPr>
                    <w:t xml:space="preserve">  №</w:t>
                  </w:r>
                  <w:r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="006D2DE0">
                    <w:rPr>
                      <w:rFonts w:eastAsia="Calibri"/>
                      <w:bCs/>
                      <w:sz w:val="28"/>
                      <w:szCs w:val="28"/>
                    </w:rPr>
                    <w:t>18</w:t>
                  </w:r>
                </w:p>
                <w:p w:rsidR="00E62155" w:rsidRDefault="00E62155" w:rsidP="00B41A03">
                  <w:pPr>
                    <w:jc w:val="both"/>
                  </w:pPr>
                </w:p>
              </w:txbxContent>
            </v:textbox>
            <w10:wrap type="tight"/>
          </v:rect>
        </w:pict>
      </w:r>
    </w:p>
    <w:p w:rsidR="006D2DE0" w:rsidRPr="00BF3831" w:rsidRDefault="006D2DE0" w:rsidP="006D2DE0">
      <w:pPr>
        <w:autoSpaceDE w:val="0"/>
        <w:autoSpaceDN w:val="0"/>
        <w:adjustRightInd w:val="0"/>
        <w:jc w:val="right"/>
      </w:pPr>
    </w:p>
    <w:p w:rsidR="00E62155" w:rsidRPr="00BF3831" w:rsidRDefault="00E62155" w:rsidP="00E62155">
      <w:pPr>
        <w:jc w:val="both"/>
      </w:pPr>
    </w:p>
    <w:p w:rsidR="00E62155" w:rsidRPr="00BF3831" w:rsidRDefault="00E62155" w:rsidP="00E62155">
      <w:pPr>
        <w:jc w:val="both"/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F81" w:rsidRDefault="00032F81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F81" w:rsidRDefault="00032F81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ПОЛОЖЕНИЕ</w:t>
      </w:r>
    </w:p>
    <w:p w:rsidR="00E62155" w:rsidRPr="00BF3831" w:rsidRDefault="00E62155" w:rsidP="00E62155">
      <w:pPr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об оплате труда муниципальных служащих</w:t>
      </w:r>
      <w:r w:rsidR="00020C7A">
        <w:rPr>
          <w:sz w:val="28"/>
          <w:szCs w:val="28"/>
        </w:rPr>
        <w:t xml:space="preserve"> муниципального образования Востровский сельсовет </w:t>
      </w:r>
      <w:r w:rsidRPr="00020C7A">
        <w:rPr>
          <w:sz w:val="28"/>
          <w:szCs w:val="28"/>
        </w:rPr>
        <w:t>Волчихинск</w:t>
      </w:r>
      <w:r w:rsidR="00020C7A" w:rsidRPr="00020C7A">
        <w:rPr>
          <w:sz w:val="28"/>
          <w:szCs w:val="28"/>
        </w:rPr>
        <w:t>ого</w:t>
      </w:r>
      <w:r w:rsidRPr="00020C7A">
        <w:rPr>
          <w:sz w:val="28"/>
          <w:szCs w:val="28"/>
        </w:rPr>
        <w:t xml:space="preserve"> район</w:t>
      </w:r>
      <w:r w:rsidR="00020C7A" w:rsidRPr="00020C7A">
        <w:rPr>
          <w:sz w:val="28"/>
          <w:szCs w:val="28"/>
        </w:rPr>
        <w:t>а</w:t>
      </w:r>
      <w:r w:rsidRPr="00020C7A">
        <w:rPr>
          <w:sz w:val="28"/>
          <w:szCs w:val="28"/>
        </w:rPr>
        <w:t xml:space="preserve"> Алтайского края</w:t>
      </w:r>
    </w:p>
    <w:p w:rsidR="00E62155" w:rsidRPr="00BF3831" w:rsidRDefault="00E62155" w:rsidP="00E62155">
      <w:pPr>
        <w:jc w:val="both"/>
        <w:rPr>
          <w:sz w:val="28"/>
          <w:szCs w:val="28"/>
        </w:rPr>
      </w:pPr>
    </w:p>
    <w:p w:rsidR="00E62155" w:rsidRPr="00BF3831" w:rsidRDefault="00E62155" w:rsidP="00E62155">
      <w:pPr>
        <w:jc w:val="both"/>
        <w:rPr>
          <w:sz w:val="28"/>
          <w:szCs w:val="28"/>
        </w:rPr>
      </w:pPr>
    </w:p>
    <w:p w:rsidR="00E62155" w:rsidRPr="00BF3831" w:rsidRDefault="00E62155" w:rsidP="00E62155">
      <w:pPr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3831">
        <w:rPr>
          <w:bCs/>
          <w:sz w:val="28"/>
          <w:szCs w:val="28"/>
        </w:rPr>
        <w:t>Настоящее Положение разработано в соответствии</w:t>
      </w:r>
      <w:r w:rsidRPr="00BF3831">
        <w:rPr>
          <w:sz w:val="28"/>
          <w:szCs w:val="28"/>
        </w:rPr>
        <w:t xml:space="preserve"> Законом Алтайского края от 07.12.2007 № 134-ЗС "О муниципальной службе в Алтайском крае", Постановлением Правительства Алтайского края от 22.06.2023 №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 и определяет порядок и условия оплаты труда муниципальных служащих Администрации </w:t>
      </w:r>
      <w:r w:rsidR="00020C7A">
        <w:rPr>
          <w:sz w:val="28"/>
          <w:szCs w:val="28"/>
        </w:rPr>
        <w:t xml:space="preserve">Востровского сельсовета </w:t>
      </w:r>
      <w:r>
        <w:rPr>
          <w:sz w:val="28"/>
          <w:szCs w:val="28"/>
        </w:rPr>
        <w:t>Волчихинского района</w:t>
      </w:r>
      <w:proofErr w:type="gramEnd"/>
      <w:r w:rsidR="00020C7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E62155" w:rsidRPr="00BF3831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I. Общие положения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1.1. Оплата труда муниципальных служащих производится в виде денежного содержания, состоящего из должностного оклада, а также ежемесячных и иных дополнительных выплат, определяемых настоящим Положением в соответствии с </w:t>
      </w:r>
      <w:hyperlink r:id="rId6" w:history="1">
        <w:r w:rsidRPr="00BF3831">
          <w:rPr>
            <w:sz w:val="28"/>
            <w:szCs w:val="28"/>
          </w:rPr>
          <w:t>законом</w:t>
        </w:r>
      </w:hyperlink>
      <w:r w:rsidRPr="00BF3831">
        <w:rPr>
          <w:sz w:val="28"/>
          <w:szCs w:val="28"/>
        </w:rPr>
        <w:t xml:space="preserve"> Алтайского края от 07.12.2007 № 134-ЗС "О муниципальной службе в Алтайском крае".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1.2. Фонд оплаты труда муниципальных служащих предусматривается в пределах нормативов формирования расходов на оплату труда, установленных </w:t>
      </w:r>
      <w:hyperlink r:id="rId7" w:history="1">
        <w:r w:rsidRPr="00BF3831">
          <w:rPr>
            <w:sz w:val="28"/>
            <w:szCs w:val="28"/>
          </w:rPr>
          <w:t>Постановлением</w:t>
        </w:r>
      </w:hyperlink>
      <w:r w:rsidRPr="00BF3831">
        <w:rPr>
          <w:sz w:val="28"/>
          <w:szCs w:val="28"/>
        </w:rPr>
        <w:t xml:space="preserve"> Правительства Алтайского края.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II. Должностной оклад муниципального служащего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2.1. Размеры должностных окладов муниципальных служащих устанавливаются по замещаемой должности муниципальной службы в соответствии с Единой </w:t>
      </w:r>
      <w:hyperlink r:id="rId8" w:history="1">
        <w:r w:rsidRPr="00BF3831">
          <w:rPr>
            <w:sz w:val="28"/>
            <w:szCs w:val="28"/>
          </w:rPr>
          <w:t>схемой</w:t>
        </w:r>
      </w:hyperlink>
      <w:r w:rsidRPr="00BF3831">
        <w:rPr>
          <w:sz w:val="28"/>
          <w:szCs w:val="28"/>
        </w:rPr>
        <w:t xml:space="preserve"> </w:t>
      </w:r>
      <w:proofErr w:type="gramStart"/>
      <w:r w:rsidRPr="00BF3831">
        <w:rPr>
          <w:sz w:val="28"/>
          <w:szCs w:val="28"/>
        </w:rPr>
        <w:t>размеров оплаты труда</w:t>
      </w:r>
      <w:proofErr w:type="gramEnd"/>
      <w:r w:rsidRPr="00BF3831">
        <w:rPr>
          <w:sz w:val="28"/>
          <w:szCs w:val="28"/>
        </w:rPr>
        <w:t xml:space="preserve"> муниципальных служащих муниципального образования</w:t>
      </w:r>
      <w:r w:rsidR="003424FE">
        <w:rPr>
          <w:sz w:val="28"/>
          <w:szCs w:val="28"/>
        </w:rPr>
        <w:t xml:space="preserve"> Востровский сельсовет</w:t>
      </w:r>
      <w:r w:rsidR="003424FE" w:rsidRPr="003424FE">
        <w:rPr>
          <w:sz w:val="28"/>
          <w:szCs w:val="28"/>
        </w:rPr>
        <w:t xml:space="preserve"> </w:t>
      </w:r>
      <w:r w:rsidRPr="003424FE">
        <w:rPr>
          <w:sz w:val="28"/>
          <w:szCs w:val="28"/>
        </w:rPr>
        <w:t>Волчихинск</w:t>
      </w:r>
      <w:r w:rsidR="00020C7A" w:rsidRPr="003424FE">
        <w:rPr>
          <w:sz w:val="28"/>
          <w:szCs w:val="28"/>
        </w:rPr>
        <w:t>ого</w:t>
      </w:r>
      <w:r w:rsidRPr="003424FE">
        <w:rPr>
          <w:sz w:val="28"/>
          <w:szCs w:val="28"/>
        </w:rPr>
        <w:t xml:space="preserve"> район</w:t>
      </w:r>
      <w:r w:rsidR="00020C7A" w:rsidRPr="003424FE">
        <w:rPr>
          <w:sz w:val="28"/>
          <w:szCs w:val="28"/>
        </w:rPr>
        <w:t>а</w:t>
      </w:r>
      <w:r w:rsidRPr="00BF3831">
        <w:rPr>
          <w:sz w:val="28"/>
          <w:szCs w:val="28"/>
        </w:rPr>
        <w:t xml:space="preserve"> Алтайского края, согласно приложению 1. </w:t>
      </w: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lastRenderedPageBreak/>
        <w:t xml:space="preserve">2.2. Должностные оклады муниципальных служащих индексируются в соответствии с постановлением Правительства Алтайского края. Основанием изменения оплаты труда является распоряжение главы </w:t>
      </w:r>
      <w:r w:rsidR="0065059F">
        <w:rPr>
          <w:sz w:val="28"/>
          <w:szCs w:val="28"/>
        </w:rPr>
        <w:t xml:space="preserve">Востровского сельсовета </w:t>
      </w:r>
      <w:r w:rsidRPr="003424FE">
        <w:rPr>
          <w:sz w:val="28"/>
          <w:szCs w:val="28"/>
        </w:rPr>
        <w:t>Волчихинского района</w:t>
      </w:r>
      <w:r w:rsidRPr="00BF3831">
        <w:rPr>
          <w:sz w:val="28"/>
          <w:szCs w:val="28"/>
        </w:rPr>
        <w:t xml:space="preserve"> Алтайского края.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2.3. При возложении на муниципальных служащих исполнение должностных обязанностей по другой </w:t>
      </w:r>
      <w:proofErr w:type="spellStart"/>
      <w:r w:rsidRPr="00BF3831">
        <w:rPr>
          <w:sz w:val="28"/>
          <w:szCs w:val="28"/>
        </w:rPr>
        <w:t>вышеоплачиваемой</w:t>
      </w:r>
      <w:proofErr w:type="spellEnd"/>
      <w:r w:rsidRPr="00BF3831">
        <w:rPr>
          <w:sz w:val="28"/>
          <w:szCs w:val="28"/>
        </w:rPr>
        <w:t xml:space="preserve"> должности муниципальной службы, за период замещения им выплачивается разница в должностных окладах, при этом дополнительные ежемесячные выплаты начисляются как на основной оклад, так и на выплачиваемую разницу в должностных окладах.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III. Виды дополнительных выплат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3.1. К дополнительным выплатам относятся: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3) ежемесячная надбавка к должностному окладу за работу со сведениями, составляющими государственную тайну;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4) премии по результатам работы;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5) ежемесячная надбавка за ученую степень;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6) ежемесячное денежное поощрение;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7) единовременная выплата при предоставлении ежегодного оплачиваемого отпуска и материальная помощь.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IV. Ежемесячная надбавка к должностному окладу за выслугу</w:t>
      </w: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лет на муниципальной службе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4.1. Ежемесячная надбавка к должностному окладу муниципальных служащих за выслугу лет устанавливается с целью стимулирования продолжительности работы в органах местного самоуправления, накопления навыков и опыта работы.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4.2. Ежемесячная надбавка к должностному окладу за выслугу лет на муниципальной службе устанавливается </w:t>
      </w:r>
      <w:hyperlink r:id="rId9" w:history="1">
        <w:r w:rsidRPr="00BF3831">
          <w:rPr>
            <w:sz w:val="28"/>
            <w:szCs w:val="28"/>
          </w:rPr>
          <w:t>законом</w:t>
        </w:r>
      </w:hyperlink>
      <w:r w:rsidRPr="00BF3831">
        <w:rPr>
          <w:sz w:val="28"/>
          <w:szCs w:val="28"/>
        </w:rPr>
        <w:t xml:space="preserve"> Алтайского края от 07.12.2007 № 134-ЗС "О муниципальной службе в Алтайском крае" в следующих размерах: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стаже муниципальной службы от 1 года до 5 лет - 10 процентов должностного оклада;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стаже муниципальной службы от 5 лет до 10 лет - 15 процентов должностного оклада;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стаже муниципальной службы от 10 лет до 15 лет - 20 процентов должностного оклада;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стаже муниципальной службы от 15 лет и выше - 30 процентов должностного оклада.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4.3. Исчисление стажа муниципальной службы для выплаты ежемесячной надбавки к должностному окладу за выслугу лет на муниципальной службе </w:t>
      </w:r>
      <w:r w:rsidRPr="00BF3831">
        <w:rPr>
          <w:sz w:val="28"/>
          <w:szCs w:val="28"/>
        </w:rPr>
        <w:lastRenderedPageBreak/>
        <w:t xml:space="preserve">осуществляется в соответствии со </w:t>
      </w:r>
      <w:hyperlink r:id="rId10" w:history="1">
        <w:r w:rsidRPr="00BF3831">
          <w:rPr>
            <w:sz w:val="28"/>
            <w:szCs w:val="28"/>
          </w:rPr>
          <w:t>статьей 10</w:t>
        </w:r>
      </w:hyperlink>
      <w:r w:rsidRPr="00BF3831">
        <w:rPr>
          <w:sz w:val="28"/>
          <w:szCs w:val="28"/>
        </w:rPr>
        <w:t xml:space="preserve"> закона Алтайского края от 07.12.2007 № 134-ЗС "О муниципальной службе в Алтайском крае".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4.4. Ежемесячная 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4.5.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надбавки производится после окончания отпуска, временной нетрудоспособности.</w:t>
      </w:r>
    </w:p>
    <w:p w:rsidR="00E62155" w:rsidRPr="00BF3831" w:rsidRDefault="00E62155" w:rsidP="00E621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4.6. </w:t>
      </w:r>
      <w:proofErr w:type="gramStart"/>
      <w:r w:rsidRPr="00BF3831">
        <w:rPr>
          <w:sz w:val="28"/>
          <w:szCs w:val="28"/>
        </w:rPr>
        <w:t>В том случае,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соответствующий перерасчет среднего заработка.</w:t>
      </w:r>
      <w:proofErr w:type="gramEnd"/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 xml:space="preserve">V. Ежемесячная надбавка к должностному окладу за </w:t>
      </w:r>
      <w:proofErr w:type="gramStart"/>
      <w:r w:rsidRPr="00BF3831">
        <w:rPr>
          <w:sz w:val="28"/>
          <w:szCs w:val="28"/>
        </w:rPr>
        <w:t>особые</w:t>
      </w:r>
      <w:proofErr w:type="gramEnd"/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условия муниципальной службы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5.1. Ежемесячная надбавка к должностному окладу муниципального служащего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62155" w:rsidRPr="003424FE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 xml:space="preserve">5.2. Размер ежемесячной надбавки к должностному окладу за особые условия муниципальной службы </w:t>
      </w:r>
    </w:p>
    <w:p w:rsidR="00E62155" w:rsidRPr="003424FE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>- по высшим, главным</w:t>
      </w:r>
      <w:r w:rsidR="009329FB">
        <w:rPr>
          <w:sz w:val="28"/>
          <w:szCs w:val="28"/>
        </w:rPr>
        <w:t>, старшим</w:t>
      </w:r>
      <w:r w:rsidRPr="003424FE">
        <w:rPr>
          <w:sz w:val="28"/>
          <w:szCs w:val="28"/>
        </w:rPr>
        <w:t xml:space="preserve"> и ведущим должностям не может превышать </w:t>
      </w:r>
      <w:r w:rsidR="00437030">
        <w:rPr>
          <w:sz w:val="28"/>
          <w:szCs w:val="28"/>
        </w:rPr>
        <w:t>50</w:t>
      </w:r>
      <w:r w:rsidRPr="003424FE">
        <w:rPr>
          <w:sz w:val="28"/>
          <w:szCs w:val="28"/>
        </w:rPr>
        <w:t xml:space="preserve"> процентов должностного оклада;</w:t>
      </w:r>
    </w:p>
    <w:p w:rsidR="00E62155" w:rsidRPr="003424FE" w:rsidRDefault="00020C7A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>-</w:t>
      </w:r>
      <w:r w:rsidR="00E62155" w:rsidRPr="003424FE">
        <w:rPr>
          <w:sz w:val="28"/>
          <w:szCs w:val="28"/>
        </w:rPr>
        <w:t xml:space="preserve"> младшим должностям не может превышать </w:t>
      </w:r>
      <w:r w:rsidR="00437030">
        <w:rPr>
          <w:sz w:val="28"/>
          <w:szCs w:val="28"/>
        </w:rPr>
        <w:t>4</w:t>
      </w:r>
      <w:r w:rsidR="00E62155" w:rsidRPr="003424FE">
        <w:rPr>
          <w:sz w:val="28"/>
          <w:szCs w:val="28"/>
        </w:rPr>
        <w:t xml:space="preserve">0 процентов должностного оклада. </w:t>
      </w:r>
    </w:p>
    <w:p w:rsidR="00020C7A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 xml:space="preserve">5.3. </w:t>
      </w:r>
      <w:r w:rsidR="00020C7A" w:rsidRPr="003424FE">
        <w:rPr>
          <w:sz w:val="28"/>
          <w:szCs w:val="28"/>
        </w:rPr>
        <w:t xml:space="preserve">Глава сельсовета </w:t>
      </w:r>
      <w:r w:rsidRPr="003424FE">
        <w:rPr>
          <w:sz w:val="28"/>
          <w:szCs w:val="28"/>
        </w:rPr>
        <w:t xml:space="preserve"> самостоятельно рассматривают вопросы об определении и изменении размера ежемесячной надбавки к должностному окладу за особые условия муниципальной службы в пределах фонда оплаты труда и установленного настоящим Положением размера.</w:t>
      </w:r>
      <w:r>
        <w:rPr>
          <w:sz w:val="28"/>
          <w:szCs w:val="28"/>
        </w:rPr>
        <w:t xml:space="preserve"> 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5.4. Размер ежемесячной надбавки к должностному окладу за особые условия муниципальной службы может быть увеличен или уменьшен в случае изменения условий прохождения муниципальной службы или по результатам работы муниципального служащего.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VI. Ежемесячная надбавка к должностному окладу за работу</w:t>
      </w: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со сведениями, составляющими государственную тайну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6.1. Ежемесячная надбавка к должностному окладу муниципального служащего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VII. Премии по результатам работы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7.1. Муниципальным служащим по результатам работы в пределах фонда оплаты труда могут устанавливаться следующие виды премий:</w:t>
      </w:r>
    </w:p>
    <w:p w:rsidR="00020C7A" w:rsidRPr="00BF3831" w:rsidRDefault="00020C7A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ежемесячная,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квартальная,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по итогам работы за год,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единовременная.</w:t>
      </w:r>
    </w:p>
    <w:p w:rsidR="001F40ED" w:rsidRPr="001F40ED" w:rsidRDefault="00C4551F" w:rsidP="00C4551F">
      <w:pPr>
        <w:tabs>
          <w:tab w:val="left" w:pos="567"/>
          <w:tab w:val="left" w:pos="1418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155" w:rsidRPr="001F40ED">
        <w:rPr>
          <w:sz w:val="28"/>
          <w:szCs w:val="28"/>
        </w:rPr>
        <w:t xml:space="preserve">7.2. Премирование производится </w:t>
      </w:r>
      <w:proofErr w:type="gramStart"/>
      <w:r w:rsidR="00E62155" w:rsidRPr="001F40ED">
        <w:rPr>
          <w:sz w:val="28"/>
          <w:szCs w:val="28"/>
        </w:rPr>
        <w:t>за</w:t>
      </w:r>
      <w:proofErr w:type="gramEnd"/>
      <w:r w:rsidR="00E62155" w:rsidRPr="001F40ED">
        <w:rPr>
          <w:sz w:val="28"/>
          <w:szCs w:val="28"/>
        </w:rPr>
        <w:t>:</w:t>
      </w:r>
      <w:r w:rsidR="001F40ED" w:rsidRPr="001F40ED">
        <w:rPr>
          <w:sz w:val="28"/>
          <w:szCs w:val="28"/>
        </w:rPr>
        <w:t xml:space="preserve"> </w:t>
      </w:r>
    </w:p>
    <w:p w:rsidR="001F40ED" w:rsidRPr="001F40ED" w:rsidRDefault="001F40ED" w:rsidP="001F40ED">
      <w:pPr>
        <w:pStyle w:val="a5"/>
        <w:numPr>
          <w:ilvl w:val="0"/>
          <w:numId w:val="3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ED">
        <w:rPr>
          <w:rFonts w:ascii="Times New Roman" w:hAnsi="Times New Roman" w:cs="Times New Roman"/>
          <w:sz w:val="28"/>
          <w:szCs w:val="28"/>
        </w:rPr>
        <w:t>четкое исполнение муниципальным служащим своих должностных обязанностей;</w:t>
      </w:r>
    </w:p>
    <w:p w:rsidR="001F40ED" w:rsidRDefault="001F40ED" w:rsidP="001F40ED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и профессионализм в решении вопросов, входящих в его компетенцию, при подготовке служебных документов, выполнение поручений главы сельсовета;</w:t>
      </w:r>
    </w:p>
    <w:p w:rsidR="001F40ED" w:rsidRDefault="001F40ED" w:rsidP="001F40ED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качественную подготовку и своевременную сдачу материалов для рассмотрения Советом</w:t>
      </w:r>
      <w:r w:rsidR="0065059F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sz w:val="28"/>
          <w:szCs w:val="28"/>
        </w:rPr>
        <w:t>депутатов;</w:t>
      </w:r>
    </w:p>
    <w:p w:rsidR="001F40ED" w:rsidRDefault="001F40ED" w:rsidP="001F40ED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своевременного выполнения решения Совета депутатов, постановлений и распоряжений главы Востровского сельсовета, информирования по контрольным правовым актам вышестоящих органов;</w:t>
      </w:r>
    </w:p>
    <w:p w:rsidR="001F40ED" w:rsidRDefault="001F40ED" w:rsidP="001F40ED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качественное рассмотрения обращений граждан;</w:t>
      </w:r>
    </w:p>
    <w:p w:rsidR="001F40ED" w:rsidRDefault="001F40ED" w:rsidP="001F40ED">
      <w:pPr>
        <w:pStyle w:val="a5"/>
        <w:numPr>
          <w:ilvl w:val="0"/>
          <w:numId w:val="3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трудовой и исполнительной дисциплины, контрольных сроков служебной переписки.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7.3. Премия не начисляется или ее размер может быть уменьшен за невыполнение условий премирования.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7.4. Лишение премии или уменьшение ее размера оформляется распоряжением (приказом) уполномоченного должностного лица.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7.5. Премия не начисляется за месяц, в котором муниципальный служащий был привлечен к дисциплинарной ответственности.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7.6. Премия по итогам работы за отчетный период (квартал, полугодие, 9 месяцев и год) может выплачиваться муниципальным служащим в случае экономии </w:t>
      </w:r>
      <w:r w:rsidRPr="00BF3831">
        <w:rPr>
          <w:sz w:val="28"/>
          <w:szCs w:val="28"/>
        </w:rPr>
        <w:lastRenderedPageBreak/>
        <w:t>фонда оплаты труда, предусмотренного сметой по статье «Заработная плата», образовавшейся в конце отчетного периода</w:t>
      </w:r>
      <w:r>
        <w:rPr>
          <w:sz w:val="28"/>
          <w:szCs w:val="28"/>
        </w:rPr>
        <w:t>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7.7. 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7.8. Конкретный размер премий устанавливается </w:t>
      </w:r>
      <w:r w:rsidRPr="00C4551F">
        <w:rPr>
          <w:sz w:val="28"/>
          <w:szCs w:val="28"/>
        </w:rPr>
        <w:t xml:space="preserve">главой </w:t>
      </w:r>
      <w:r w:rsidR="00C4551F" w:rsidRPr="00C4551F">
        <w:rPr>
          <w:sz w:val="28"/>
          <w:szCs w:val="28"/>
        </w:rPr>
        <w:t>сельсовета</w:t>
      </w:r>
      <w:r w:rsidR="00C4551F">
        <w:rPr>
          <w:sz w:val="28"/>
          <w:szCs w:val="28"/>
        </w:rPr>
        <w:t>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 xml:space="preserve">7.9. </w:t>
      </w:r>
      <w:r w:rsidR="00C05249" w:rsidRPr="003424FE">
        <w:rPr>
          <w:sz w:val="28"/>
          <w:szCs w:val="28"/>
        </w:rPr>
        <w:t>Глава сельсовета</w:t>
      </w:r>
      <w:r w:rsidRPr="003424FE">
        <w:rPr>
          <w:sz w:val="28"/>
          <w:szCs w:val="28"/>
        </w:rPr>
        <w:t xml:space="preserve"> самостоятельно рассматривают вопросы об изменении размеров премии в порядке, установленном настоящим разделом.</w:t>
      </w:r>
      <w:r>
        <w:rPr>
          <w:sz w:val="28"/>
          <w:szCs w:val="28"/>
        </w:rPr>
        <w:t xml:space="preserve"> 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7.1</w:t>
      </w:r>
      <w:r>
        <w:rPr>
          <w:sz w:val="28"/>
          <w:szCs w:val="28"/>
        </w:rPr>
        <w:t>0</w:t>
      </w:r>
      <w:r w:rsidRPr="00BF3831">
        <w:rPr>
          <w:sz w:val="28"/>
          <w:szCs w:val="28"/>
        </w:rPr>
        <w:t>. Премирование производится за фактически отработанное муниципальным служащим время.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7.1</w:t>
      </w:r>
      <w:r>
        <w:rPr>
          <w:sz w:val="28"/>
          <w:szCs w:val="28"/>
        </w:rPr>
        <w:t>1</w:t>
      </w:r>
      <w:r w:rsidRPr="00BF3831">
        <w:rPr>
          <w:sz w:val="28"/>
          <w:szCs w:val="28"/>
        </w:rPr>
        <w:t>. Муниципальным служащим, уволенным по инициативе работодателя за виновные действия, премии не выплачиваются.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VIII. Ежемесячная надбавка за ученую степень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8.1. 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</w:t>
      </w:r>
      <w:hyperlink r:id="rId11" w:history="1">
        <w:r w:rsidRPr="00BF3831">
          <w:rPr>
            <w:sz w:val="28"/>
            <w:szCs w:val="28"/>
          </w:rPr>
          <w:t>пунктом 5 части 1 статьи 12</w:t>
        </w:r>
      </w:hyperlink>
      <w:r w:rsidRPr="00BF3831">
        <w:rPr>
          <w:sz w:val="28"/>
          <w:szCs w:val="28"/>
        </w:rPr>
        <w:t xml:space="preserve"> закона Алтайского края от 28 октября 2005 года № 78-ЗС "О государственной гражданской службе Алтайского края".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8.2. Ежемесячная надбавка за ученую степень выплачивается с момента присвоения муниципальному служащему ученой степени.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8.3. Ежемесячная надбавка за ученую степень не учитывается в нормативах формирования расходов на оплату труда, предусмотренных </w:t>
      </w:r>
      <w:hyperlink r:id="rId12" w:history="1">
        <w:r w:rsidRPr="00BF3831">
          <w:rPr>
            <w:sz w:val="28"/>
            <w:szCs w:val="28"/>
          </w:rPr>
          <w:t>постановлением</w:t>
        </w:r>
      </w:hyperlink>
      <w:r w:rsidRPr="00BF3831">
        <w:rPr>
          <w:sz w:val="28"/>
          <w:szCs w:val="28"/>
        </w:rPr>
        <w:t xml:space="preserve"> Администрации Алтайского края.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IX. Ежемесячное денежное поощрение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9.1. Ежемесячное денежное поощрение муниципальным служащим устанавливается в следующих размерах: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1) по высшим должностям муниципальной службы - в размере до 1</w:t>
      </w:r>
      <w:r w:rsidR="00C05249">
        <w:rPr>
          <w:sz w:val="28"/>
          <w:szCs w:val="28"/>
        </w:rPr>
        <w:t>,7</w:t>
      </w:r>
      <w:r w:rsidRPr="00BF3831">
        <w:rPr>
          <w:sz w:val="28"/>
          <w:szCs w:val="28"/>
        </w:rPr>
        <w:t xml:space="preserve"> должностного оклада;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lastRenderedPageBreak/>
        <w:t>2) по главным</w:t>
      </w:r>
      <w:r w:rsidR="009329FB">
        <w:rPr>
          <w:sz w:val="28"/>
          <w:szCs w:val="28"/>
        </w:rPr>
        <w:t>, старшим</w:t>
      </w:r>
      <w:r w:rsidRPr="00BF3831">
        <w:rPr>
          <w:sz w:val="28"/>
          <w:szCs w:val="28"/>
        </w:rPr>
        <w:t xml:space="preserve"> должностям муниципальной службы - в размере до 1</w:t>
      </w:r>
      <w:r w:rsidR="00C05249">
        <w:rPr>
          <w:sz w:val="28"/>
          <w:szCs w:val="28"/>
        </w:rPr>
        <w:t>,</w:t>
      </w:r>
      <w:r w:rsidR="00005FF6">
        <w:rPr>
          <w:sz w:val="28"/>
          <w:szCs w:val="28"/>
        </w:rPr>
        <w:t xml:space="preserve">2 </w:t>
      </w:r>
      <w:r w:rsidRPr="00BF3831">
        <w:rPr>
          <w:sz w:val="28"/>
          <w:szCs w:val="28"/>
        </w:rPr>
        <w:t>должностного оклада;</w:t>
      </w:r>
    </w:p>
    <w:p w:rsidR="00E62155" w:rsidRPr="00BF3831" w:rsidRDefault="009329FB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249">
        <w:rPr>
          <w:sz w:val="28"/>
          <w:szCs w:val="28"/>
        </w:rPr>
        <w:t>)</w:t>
      </w:r>
      <w:r w:rsidR="00E62155" w:rsidRPr="00BF3831">
        <w:rPr>
          <w:sz w:val="28"/>
          <w:szCs w:val="28"/>
        </w:rPr>
        <w:t xml:space="preserve"> младшим должностям муниципальной службы - в размере до </w:t>
      </w:r>
      <w:r w:rsidR="00C05249">
        <w:rPr>
          <w:sz w:val="28"/>
          <w:szCs w:val="28"/>
        </w:rPr>
        <w:t xml:space="preserve">1 </w:t>
      </w:r>
      <w:r w:rsidR="00E62155" w:rsidRPr="00BF3831">
        <w:rPr>
          <w:sz w:val="28"/>
          <w:szCs w:val="28"/>
        </w:rPr>
        <w:t xml:space="preserve"> должностного оклада.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 xml:space="preserve">9.2. </w:t>
      </w:r>
      <w:r w:rsidR="00C05249" w:rsidRPr="003424FE">
        <w:rPr>
          <w:sz w:val="28"/>
          <w:szCs w:val="28"/>
        </w:rPr>
        <w:t>Глава сельсовета</w:t>
      </w:r>
      <w:r w:rsidRPr="003424FE">
        <w:rPr>
          <w:sz w:val="28"/>
          <w:szCs w:val="28"/>
        </w:rPr>
        <w:t xml:space="preserve"> самостоятельно рассматрива</w:t>
      </w:r>
      <w:r w:rsidR="00C05249" w:rsidRPr="003424FE">
        <w:rPr>
          <w:sz w:val="28"/>
          <w:szCs w:val="28"/>
        </w:rPr>
        <w:t>ет</w:t>
      </w:r>
      <w:r w:rsidRPr="003424FE">
        <w:rPr>
          <w:sz w:val="28"/>
          <w:szCs w:val="28"/>
        </w:rPr>
        <w:t xml:space="preserve"> вопросы об определении и изменении размера ежемесячного денежного поощрения муниципальных служащих в пределах фонда оплаты труда и установленного настоящим Положением размера.</w:t>
      </w:r>
      <w:r>
        <w:rPr>
          <w:sz w:val="28"/>
          <w:szCs w:val="28"/>
        </w:rPr>
        <w:t xml:space="preserve"> 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 xml:space="preserve">X. Единовременная выплата при предоставлении </w:t>
      </w:r>
      <w:proofErr w:type="gramStart"/>
      <w:r w:rsidRPr="00BF3831">
        <w:rPr>
          <w:sz w:val="28"/>
          <w:szCs w:val="28"/>
        </w:rPr>
        <w:t>ежегодного</w:t>
      </w:r>
      <w:proofErr w:type="gramEnd"/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оплачиваемого отпуска и материальная помощь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10.1. При предоставлении ежегодного оплачиваемого отпуска муниципальному служащему производится единовременная выплата в размере двух должностных окладов.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10.2.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10.3. При увольнении муниципальным служащим, не использовавшим ежегодный оплачиваемый отпуск текущего года, размер единовременной выплаты производится пропорционально отработанному времени в календарном году (полным рабочим месяцам).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10.4. Материальная помощь в размере одного должностного оклада в год </w:t>
      </w:r>
      <w:proofErr w:type="gramStart"/>
      <w:r w:rsidRPr="00BF3831">
        <w:rPr>
          <w:sz w:val="28"/>
          <w:szCs w:val="28"/>
        </w:rPr>
        <w:t>выплачивается по заявлению</w:t>
      </w:r>
      <w:proofErr w:type="gramEnd"/>
      <w:r w:rsidRPr="00BF3831">
        <w:rPr>
          <w:sz w:val="28"/>
          <w:szCs w:val="28"/>
        </w:rPr>
        <w:t xml:space="preserve"> муниципального служащего.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10.5. Помимо указанной материальной помощи муниципальному служащему по </w:t>
      </w:r>
      <w:r w:rsidR="00C05249">
        <w:rPr>
          <w:sz w:val="28"/>
          <w:szCs w:val="28"/>
        </w:rPr>
        <w:t>распоряжению</w:t>
      </w:r>
      <w:r w:rsidRPr="00BF3831">
        <w:rPr>
          <w:sz w:val="28"/>
          <w:szCs w:val="28"/>
        </w:rPr>
        <w:t xml:space="preserve"> </w:t>
      </w:r>
      <w:r w:rsidR="00C05249">
        <w:rPr>
          <w:sz w:val="28"/>
          <w:szCs w:val="28"/>
        </w:rPr>
        <w:t>главы сельсовета</w:t>
      </w:r>
      <w:r w:rsidRPr="00BF3831">
        <w:rPr>
          <w:sz w:val="28"/>
          <w:szCs w:val="28"/>
        </w:rPr>
        <w:t>, в пределах фонда оплаты труда может быть выплачена материальная помощь в следующих случаях: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вступлении в брак (впервые);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рождении ребенка;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- при возникновении чрезвычайных обстоятельств (стихийное бедствие, пожар и т.д.);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 w:rsidRPr="00BF3831">
        <w:rPr>
          <w:sz w:val="28"/>
          <w:szCs w:val="28"/>
        </w:rPr>
        <w:t>- к юбилейным датам (50-летие, 55-летие (для женщин), 60-летие (для мужчин).</w:t>
      </w:r>
      <w:proofErr w:type="gramEnd"/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10.6. Муниципальным служащим, не отработавшим полного календарного года, материальная помощь выплачивается пропорционально отработанному времени в данном расчетном году.</w:t>
      </w:r>
    </w:p>
    <w:p w:rsidR="00B7155F" w:rsidRPr="0035637F" w:rsidRDefault="00B7155F" w:rsidP="00B715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35637F">
        <w:rPr>
          <w:sz w:val="28"/>
          <w:szCs w:val="28"/>
        </w:rPr>
        <w:t>.</w:t>
      </w:r>
      <w:r w:rsidRPr="00B7155F">
        <w:rPr>
          <w:sz w:val="28"/>
          <w:szCs w:val="28"/>
        </w:rPr>
        <w:t xml:space="preserve"> Отпуск</w:t>
      </w:r>
    </w:p>
    <w:p w:rsidR="00B7155F" w:rsidRPr="0035637F" w:rsidRDefault="00B7155F" w:rsidP="00B71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11</w:t>
      </w:r>
      <w:r>
        <w:rPr>
          <w:sz w:val="28"/>
          <w:szCs w:val="28"/>
        </w:rPr>
        <w:t>.1.</w:t>
      </w:r>
      <w:r w:rsidRPr="00B7155F">
        <w:rPr>
          <w:sz w:val="28"/>
          <w:szCs w:val="28"/>
        </w:rPr>
        <w:t xml:space="preserve"> Ежегодный оплачиваемый отпуск муниципального служащего состоит из основного отпуска и дополнительных оплачиваемых отпусков.</w:t>
      </w:r>
    </w:p>
    <w:p w:rsidR="00B41A03" w:rsidRDefault="00B41A03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A03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="00B41A03"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Муниципальным служащим предоставляется ежегодный основой оплачиваемый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отпуск продолжительностью 30 календарных дней.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Часть отпуска, превышающая 28 календарных дней, по письменному заявлению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работника может быть заменена денежной компенсацией.</w:t>
      </w:r>
    </w:p>
    <w:p w:rsid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По соглашению сторон ежегодный оплачиваемый отпуск может быть разделен на</w:t>
      </w:r>
      <w:r w:rsidR="00B41A03"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части, при этом хотя бы одна из частей этого отпуска не должна быть менее 14</w:t>
      </w:r>
      <w:r w:rsidR="00B41A03">
        <w:rPr>
          <w:sz w:val="28"/>
          <w:szCs w:val="28"/>
        </w:rPr>
        <w:t xml:space="preserve"> дней.</w:t>
      </w:r>
    </w:p>
    <w:p w:rsidR="00B41A03" w:rsidRPr="00B7155F" w:rsidRDefault="00B41A03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B7155F">
        <w:rPr>
          <w:sz w:val="28"/>
          <w:szCs w:val="28"/>
        </w:rPr>
        <w:t>Продолжительность дополнительного оплачиваемого отпуска за выслугу лет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при стаже муниципальной службы от 1 года до 5 лет – 1 календарный день;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при стаже муниципальной службы от 5 до 10 лет – 5 календарных дней;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при стаже муниципальной службы от 10 до 15 лет – 7 календарных дней;</w:t>
      </w:r>
    </w:p>
    <w:p w:rsid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при стаже муниципальной службы свыше 15 лет – 10 календарных дней.</w:t>
      </w:r>
    </w:p>
    <w:p w:rsidR="00B41A03" w:rsidRPr="00B7155F" w:rsidRDefault="00B41A03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B7155F">
        <w:rPr>
          <w:sz w:val="28"/>
          <w:szCs w:val="28"/>
        </w:rPr>
        <w:t xml:space="preserve"> Дополнительный оплачиваемый отпуск за ненормированный служебный день</w:t>
      </w:r>
      <w:r w:rsidR="0065059F"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предоставляется сверх ежегодного оплачиваемого отпуска совместно с ним либо в ином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порядке по согласованию с работодателем.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Основанием установления ненормированного служебного дня является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необходимость периодического выполнения обязанностей по соответствующей должности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муниципальной службы за пределами нормальной продолжительности служебного</w:t>
      </w:r>
      <w:r w:rsidRPr="00B7155F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B7155F">
        <w:rPr>
          <w:sz w:val="28"/>
          <w:szCs w:val="28"/>
        </w:rPr>
        <w:t>времени. Дополнительный отпуск за ненормированный служебный день составляет три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календарных дня.</w:t>
      </w:r>
    </w:p>
    <w:p w:rsid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Порядок и условия предоставления дополнительного оплачиваемого отпуска за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ненормированный служебный день устанавливается нормативным правовым актом органа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местного самоуправления.</w:t>
      </w:r>
    </w:p>
    <w:p w:rsidR="00B41A03" w:rsidRPr="00B7155F" w:rsidRDefault="00B41A03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B7155F">
        <w:rPr>
          <w:sz w:val="28"/>
          <w:szCs w:val="28"/>
        </w:rPr>
        <w:t xml:space="preserve"> По семейным обстоятельствам и иным уважительным причинам муниципальному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служащему по его письменному заявлению может предоставляться отпуск без сохранения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денежного содержания продолжительностью не более одного года. Муниципальному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служащему также предоставляется отпуск без сохранения денежного содержания в иных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случаях, предусмотренных федеральными законами.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приказом (распоряжением).</w:t>
      </w:r>
    </w:p>
    <w:p w:rsidR="00B7155F" w:rsidRPr="00B7155F" w:rsidRDefault="00B7155F" w:rsidP="00B71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F">
        <w:rPr>
          <w:sz w:val="28"/>
          <w:szCs w:val="28"/>
        </w:rPr>
        <w:t>Во время отпуска без сохранения денежного содержания за муниципальным</w:t>
      </w:r>
      <w:r>
        <w:rPr>
          <w:sz w:val="28"/>
          <w:szCs w:val="28"/>
        </w:rPr>
        <w:t xml:space="preserve"> </w:t>
      </w:r>
      <w:r w:rsidRPr="00B7155F">
        <w:rPr>
          <w:sz w:val="28"/>
          <w:szCs w:val="28"/>
        </w:rPr>
        <w:t>служащим сохраняется замещаемая должность муниципальной службы.</w:t>
      </w:r>
    </w:p>
    <w:p w:rsidR="00B7155F" w:rsidRPr="00B7155F" w:rsidRDefault="00B7155F" w:rsidP="00B715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X</w:t>
      </w:r>
      <w:r w:rsidR="00B7155F">
        <w:rPr>
          <w:sz w:val="28"/>
          <w:szCs w:val="28"/>
          <w:lang w:val="en-US"/>
        </w:rPr>
        <w:t>I</w:t>
      </w:r>
      <w:proofErr w:type="spellStart"/>
      <w:r w:rsidRPr="00BF3831">
        <w:rPr>
          <w:sz w:val="28"/>
          <w:szCs w:val="28"/>
        </w:rPr>
        <w:t>I</w:t>
      </w:r>
      <w:proofErr w:type="spellEnd"/>
      <w:r w:rsidRPr="00BF3831">
        <w:rPr>
          <w:sz w:val="28"/>
          <w:szCs w:val="28"/>
        </w:rPr>
        <w:t>. Районный коэффициент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>1</w:t>
      </w:r>
      <w:r w:rsidR="00B7155F">
        <w:rPr>
          <w:sz w:val="28"/>
          <w:szCs w:val="28"/>
        </w:rPr>
        <w:t>2</w:t>
      </w:r>
      <w:r w:rsidRPr="00BF3831">
        <w:rPr>
          <w:sz w:val="28"/>
          <w:szCs w:val="28"/>
        </w:rPr>
        <w:t>.1. В случаях, установленных законодательством Российской Федерации, к денежному содержанию муниципальных служащих устанавливается районный коэффициент.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F3831">
        <w:rPr>
          <w:sz w:val="28"/>
          <w:szCs w:val="28"/>
        </w:rPr>
        <w:t>X</w:t>
      </w:r>
      <w:r w:rsidR="00B7155F">
        <w:rPr>
          <w:sz w:val="28"/>
          <w:szCs w:val="28"/>
          <w:lang w:val="en-US"/>
        </w:rPr>
        <w:t>I</w:t>
      </w:r>
      <w:r w:rsidRPr="00BF3831">
        <w:rPr>
          <w:sz w:val="28"/>
          <w:szCs w:val="28"/>
        </w:rPr>
        <w:t xml:space="preserve">II. Финансирование денежного содержания </w:t>
      </w:r>
      <w:proofErr w:type="gramStart"/>
      <w:r w:rsidRPr="00BF3831">
        <w:rPr>
          <w:sz w:val="28"/>
          <w:szCs w:val="28"/>
        </w:rPr>
        <w:t>муниципальных</w:t>
      </w:r>
      <w:proofErr w:type="gramEnd"/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3831">
        <w:rPr>
          <w:sz w:val="28"/>
          <w:szCs w:val="28"/>
        </w:rPr>
        <w:t>служащих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3424FE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>1</w:t>
      </w:r>
      <w:r w:rsidR="00B7155F">
        <w:rPr>
          <w:sz w:val="28"/>
          <w:szCs w:val="28"/>
        </w:rPr>
        <w:t>3</w:t>
      </w:r>
      <w:r w:rsidRPr="003424FE">
        <w:rPr>
          <w:sz w:val="28"/>
          <w:szCs w:val="28"/>
        </w:rPr>
        <w:t xml:space="preserve">.1. Финансирование расходов на оплату труда муниципальных служащих является расходным обязательством муниципального образования </w:t>
      </w:r>
      <w:r w:rsidR="00C05249" w:rsidRPr="003424FE">
        <w:rPr>
          <w:sz w:val="28"/>
          <w:szCs w:val="28"/>
        </w:rPr>
        <w:t>Востровский сельсовет Волчихинского</w:t>
      </w:r>
      <w:r w:rsidRPr="003424FE">
        <w:rPr>
          <w:sz w:val="28"/>
          <w:szCs w:val="28"/>
        </w:rPr>
        <w:t xml:space="preserve"> район</w:t>
      </w:r>
      <w:r w:rsidR="00C05249" w:rsidRPr="003424FE">
        <w:rPr>
          <w:sz w:val="28"/>
          <w:szCs w:val="28"/>
        </w:rPr>
        <w:t>а</w:t>
      </w:r>
      <w:r w:rsidRPr="003424FE">
        <w:rPr>
          <w:sz w:val="28"/>
          <w:szCs w:val="28"/>
        </w:rPr>
        <w:t xml:space="preserve"> Алтайского края.</w:t>
      </w:r>
    </w:p>
    <w:p w:rsidR="00E62155" w:rsidRPr="00BF3831" w:rsidRDefault="00E62155" w:rsidP="00E6215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3424FE">
        <w:rPr>
          <w:sz w:val="28"/>
          <w:szCs w:val="28"/>
        </w:rPr>
        <w:t>1</w:t>
      </w:r>
      <w:r w:rsidR="00B7155F">
        <w:rPr>
          <w:sz w:val="28"/>
          <w:szCs w:val="28"/>
        </w:rPr>
        <w:t>3</w:t>
      </w:r>
      <w:r w:rsidRPr="003424FE">
        <w:rPr>
          <w:sz w:val="28"/>
          <w:szCs w:val="28"/>
        </w:rPr>
        <w:t>.2. Расходы на оплату труда муниципальных служащих осуществляются в пределах средств, предусмотренных в бюджете муниципального образования на соответствующий финансовый год.</w:t>
      </w: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831">
        <w:rPr>
          <w:sz w:val="28"/>
          <w:szCs w:val="28"/>
        </w:rPr>
        <w:t xml:space="preserve"> </w:t>
      </w: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249" w:rsidRDefault="00C05249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Default="00E62155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5B6" w:rsidRDefault="001165B6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5B6" w:rsidRDefault="001165B6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5B6" w:rsidRDefault="001165B6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5B6" w:rsidRDefault="001165B6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5F" w:rsidRDefault="00B7155F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5F" w:rsidRDefault="00B7155F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55F" w:rsidRDefault="00B7155F" w:rsidP="00E62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55" w:rsidRPr="00BF3831" w:rsidRDefault="00E62155" w:rsidP="00E62155">
      <w:pPr>
        <w:jc w:val="both"/>
      </w:pPr>
    </w:p>
    <w:p w:rsidR="00E62155" w:rsidRPr="00BF3831" w:rsidRDefault="00E62155" w:rsidP="00E62155">
      <w:pPr>
        <w:jc w:val="both"/>
        <w:rPr>
          <w:sz w:val="28"/>
          <w:szCs w:val="28"/>
        </w:rPr>
      </w:pPr>
      <w:r w:rsidRPr="00BF3831">
        <w:lastRenderedPageBreak/>
        <w:tab/>
      </w:r>
      <w:r w:rsidRPr="00BF3831">
        <w:tab/>
      </w:r>
      <w:r w:rsidRPr="00BF3831">
        <w:tab/>
      </w:r>
      <w:r w:rsidRPr="00BF3831">
        <w:tab/>
      </w:r>
      <w:r w:rsidRPr="00BF3831">
        <w:tab/>
      </w:r>
      <w:r w:rsidRPr="00BF3831">
        <w:tab/>
      </w:r>
      <w:r w:rsidRPr="00BF3831">
        <w:tab/>
      </w:r>
      <w:r w:rsidRPr="00BF3831">
        <w:tab/>
      </w:r>
      <w:r w:rsidRPr="00BF3831">
        <w:tab/>
      </w:r>
      <w:r w:rsidRPr="00BF3831">
        <w:rPr>
          <w:sz w:val="28"/>
          <w:szCs w:val="28"/>
        </w:rPr>
        <w:t>Приложение 1</w:t>
      </w:r>
    </w:p>
    <w:p w:rsidR="00E62155" w:rsidRPr="00BF3831" w:rsidRDefault="00E62155" w:rsidP="00E62155">
      <w:pPr>
        <w:autoSpaceDE w:val="0"/>
        <w:autoSpaceDN w:val="0"/>
        <w:adjustRightInd w:val="0"/>
        <w:ind w:left="6372"/>
        <w:rPr>
          <w:rFonts w:eastAsia="Calibri"/>
          <w:bCs/>
          <w:sz w:val="28"/>
          <w:szCs w:val="28"/>
        </w:rPr>
      </w:pPr>
      <w:r w:rsidRPr="00BF3831">
        <w:rPr>
          <w:rFonts w:eastAsia="Calibri"/>
          <w:bCs/>
          <w:sz w:val="28"/>
          <w:szCs w:val="28"/>
        </w:rPr>
        <w:t xml:space="preserve">к решению  Совета </w:t>
      </w:r>
      <w:proofErr w:type="gramStart"/>
      <w:r w:rsidRPr="00BF3831">
        <w:rPr>
          <w:rFonts w:eastAsia="Calibri"/>
          <w:bCs/>
          <w:sz w:val="28"/>
          <w:szCs w:val="28"/>
        </w:rPr>
        <w:t>народных</w:t>
      </w:r>
      <w:proofErr w:type="gramEnd"/>
    </w:p>
    <w:p w:rsidR="00E62155" w:rsidRPr="00BF3831" w:rsidRDefault="00E62155" w:rsidP="00E62155">
      <w:pPr>
        <w:autoSpaceDE w:val="0"/>
        <w:autoSpaceDN w:val="0"/>
        <w:adjustRightInd w:val="0"/>
        <w:ind w:left="6372"/>
        <w:rPr>
          <w:rFonts w:eastAsia="Calibri"/>
          <w:bCs/>
          <w:sz w:val="28"/>
          <w:szCs w:val="28"/>
        </w:rPr>
      </w:pPr>
      <w:r w:rsidRPr="00BF3831">
        <w:rPr>
          <w:rFonts w:eastAsia="Calibri"/>
          <w:bCs/>
          <w:sz w:val="28"/>
          <w:szCs w:val="28"/>
        </w:rPr>
        <w:t xml:space="preserve">депутатов </w:t>
      </w:r>
      <w:r w:rsidR="00B41A03">
        <w:rPr>
          <w:rFonts w:eastAsia="Calibri"/>
          <w:bCs/>
          <w:sz w:val="28"/>
          <w:szCs w:val="28"/>
        </w:rPr>
        <w:t xml:space="preserve"> Востровского сельсовета Волчихинского района </w:t>
      </w:r>
      <w:r w:rsidRPr="00BF3831">
        <w:rPr>
          <w:rFonts w:eastAsia="Calibri"/>
          <w:bCs/>
          <w:sz w:val="28"/>
          <w:szCs w:val="28"/>
        </w:rPr>
        <w:t xml:space="preserve">Алтайского края </w:t>
      </w:r>
    </w:p>
    <w:p w:rsidR="00E62155" w:rsidRPr="00BF3831" w:rsidRDefault="00E62155" w:rsidP="00E62155">
      <w:pPr>
        <w:autoSpaceDE w:val="0"/>
        <w:autoSpaceDN w:val="0"/>
        <w:adjustRightInd w:val="0"/>
        <w:ind w:left="6372"/>
        <w:rPr>
          <w:rFonts w:eastAsia="Calibri"/>
          <w:bCs/>
          <w:sz w:val="28"/>
          <w:szCs w:val="28"/>
        </w:rPr>
      </w:pPr>
      <w:r w:rsidRPr="00BF3831">
        <w:rPr>
          <w:rFonts w:eastAsia="Calibri"/>
          <w:bCs/>
          <w:sz w:val="28"/>
          <w:szCs w:val="28"/>
        </w:rPr>
        <w:t xml:space="preserve">от </w:t>
      </w:r>
      <w:r w:rsidR="00A71A84">
        <w:rPr>
          <w:rFonts w:eastAsia="Calibri"/>
          <w:bCs/>
          <w:sz w:val="28"/>
          <w:szCs w:val="28"/>
        </w:rPr>
        <w:t xml:space="preserve">24.10.2023 </w:t>
      </w:r>
      <w:r w:rsidRPr="00BF3831">
        <w:rPr>
          <w:sz w:val="28"/>
          <w:szCs w:val="28"/>
        </w:rPr>
        <w:t xml:space="preserve"> года</w:t>
      </w:r>
      <w:r w:rsidRPr="00BF3831">
        <w:rPr>
          <w:rFonts w:eastAsia="Calibri"/>
          <w:bCs/>
          <w:sz w:val="28"/>
          <w:szCs w:val="28"/>
        </w:rPr>
        <w:t xml:space="preserve">  № </w:t>
      </w:r>
      <w:r w:rsidR="00A71A84">
        <w:rPr>
          <w:rFonts w:eastAsia="Calibri"/>
          <w:bCs/>
          <w:sz w:val="28"/>
          <w:szCs w:val="28"/>
        </w:rPr>
        <w:t>18</w:t>
      </w:r>
    </w:p>
    <w:p w:rsidR="00E62155" w:rsidRPr="00BF3831" w:rsidRDefault="00E62155" w:rsidP="00E62155">
      <w:pPr>
        <w:jc w:val="both"/>
        <w:rPr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3831">
        <w:rPr>
          <w:bCs/>
          <w:sz w:val="28"/>
          <w:szCs w:val="28"/>
        </w:rPr>
        <w:t>ЕДИНАЯ СХЕМА</w:t>
      </w: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F3831">
        <w:rPr>
          <w:bCs/>
          <w:sz w:val="28"/>
          <w:szCs w:val="28"/>
        </w:rPr>
        <w:t>размеров оплаты труда</w:t>
      </w:r>
      <w:proofErr w:type="gramEnd"/>
      <w:r w:rsidRPr="00BF3831">
        <w:rPr>
          <w:bCs/>
          <w:sz w:val="28"/>
          <w:szCs w:val="28"/>
        </w:rPr>
        <w:t xml:space="preserve"> муниципальных служащих </w:t>
      </w:r>
      <w:r w:rsidRPr="00BF3831">
        <w:rPr>
          <w:sz w:val="28"/>
          <w:szCs w:val="28"/>
        </w:rPr>
        <w:t xml:space="preserve">муниципального образования </w:t>
      </w:r>
      <w:r w:rsidR="00C05249">
        <w:rPr>
          <w:sz w:val="28"/>
          <w:szCs w:val="28"/>
        </w:rPr>
        <w:t xml:space="preserve">Востровский сельсовет </w:t>
      </w:r>
      <w:r w:rsidRPr="00BF3831">
        <w:rPr>
          <w:sz w:val="28"/>
          <w:szCs w:val="28"/>
        </w:rPr>
        <w:t>Волчихинск</w:t>
      </w:r>
      <w:r w:rsidR="00C05249">
        <w:rPr>
          <w:sz w:val="28"/>
          <w:szCs w:val="28"/>
        </w:rPr>
        <w:t>ого</w:t>
      </w:r>
      <w:r w:rsidRPr="00BF3831">
        <w:rPr>
          <w:sz w:val="28"/>
          <w:szCs w:val="28"/>
        </w:rPr>
        <w:t xml:space="preserve"> район</w:t>
      </w:r>
      <w:r w:rsidR="00C05249">
        <w:rPr>
          <w:sz w:val="28"/>
          <w:szCs w:val="28"/>
        </w:rPr>
        <w:t>а</w:t>
      </w:r>
      <w:r w:rsidRPr="00BF3831">
        <w:rPr>
          <w:sz w:val="28"/>
          <w:szCs w:val="28"/>
        </w:rPr>
        <w:t xml:space="preserve"> Алтайского края</w:t>
      </w:r>
    </w:p>
    <w:p w:rsidR="00E62155" w:rsidRPr="00BF3831" w:rsidRDefault="00E62155" w:rsidP="00E621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6945"/>
        <w:gridCol w:w="2694"/>
      </w:tblGrid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383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3831">
              <w:rPr>
                <w:sz w:val="28"/>
                <w:szCs w:val="28"/>
              </w:rPr>
              <w:t>/</w:t>
            </w:r>
            <w:proofErr w:type="spellStart"/>
            <w:r w:rsidRPr="00BF383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3</w:t>
            </w: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Глава администрации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Заместитель главы администрации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Секретарь, управляющий делами администрации муниципального образования; руководитель аппарата представительного органа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rPr>
                <w:sz w:val="28"/>
                <w:szCs w:val="28"/>
              </w:rPr>
            </w:pPr>
            <w:r w:rsidRPr="004C39E8"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rPr>
                <w:sz w:val="28"/>
                <w:szCs w:val="28"/>
              </w:rPr>
            </w:pPr>
            <w:r w:rsidRPr="004C39E8"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A71A84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7854,00</w:t>
            </w: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4C39E8" w:rsidRDefault="00E62155" w:rsidP="00564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E8">
              <w:rPr>
                <w:rFonts w:ascii="Times New Roman" w:hAnsi="Times New Roman" w:cs="Times New Roman"/>
                <w:sz w:val="28"/>
                <w:szCs w:val="28"/>
              </w:rPr>
              <w:t>Секретарь, управляющий делами администрации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F3831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F3831">
              <w:rPr>
                <w:sz w:val="28"/>
                <w:szCs w:val="28"/>
              </w:rPr>
              <w:t>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F3831">
              <w:rPr>
                <w:sz w:val="28"/>
                <w:szCs w:val="28"/>
              </w:rPr>
              <w:t>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9329FB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6136,00</w:t>
            </w: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F3831">
              <w:rPr>
                <w:sz w:val="28"/>
                <w:szCs w:val="28"/>
              </w:rPr>
              <w:t>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BF3831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F3831">
              <w:rPr>
                <w:sz w:val="28"/>
                <w:szCs w:val="28"/>
              </w:rPr>
              <w:t>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F3831">
              <w:rPr>
                <w:sz w:val="28"/>
                <w:szCs w:val="28"/>
              </w:rPr>
              <w:t>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F3831">
              <w:rPr>
                <w:sz w:val="28"/>
                <w:szCs w:val="28"/>
              </w:rPr>
              <w:t>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II.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Предельное количество должностных окладов муниципальных служащих по штатному расписанию в расчете на год</w:t>
            </w:r>
          </w:p>
        </w:tc>
      </w:tr>
      <w:tr w:rsidR="00E62155" w:rsidRPr="00BF3831" w:rsidTr="005640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5" w:rsidRPr="00BF3831" w:rsidRDefault="00E62155" w:rsidP="005640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831">
              <w:rPr>
                <w:sz w:val="28"/>
                <w:szCs w:val="28"/>
              </w:rPr>
              <w:t>43,5</w:t>
            </w:r>
          </w:p>
        </w:tc>
      </w:tr>
    </w:tbl>
    <w:p w:rsidR="00E62155" w:rsidRPr="00BF3831" w:rsidRDefault="00E62155" w:rsidP="00E62155">
      <w:pPr>
        <w:jc w:val="both"/>
      </w:pPr>
    </w:p>
    <w:p w:rsidR="008311B2" w:rsidRPr="009D0DF0" w:rsidRDefault="008311B2" w:rsidP="00E62155">
      <w:pPr>
        <w:autoSpaceDE w:val="0"/>
        <w:autoSpaceDN w:val="0"/>
        <w:adjustRightInd w:val="0"/>
        <w:ind w:right="5668"/>
        <w:jc w:val="both"/>
        <w:rPr>
          <w:b/>
          <w:sz w:val="28"/>
          <w:szCs w:val="28"/>
        </w:rPr>
      </w:pPr>
    </w:p>
    <w:sectPr w:rsidR="008311B2" w:rsidRPr="009D0DF0" w:rsidSect="00D8132D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8C7"/>
    <w:multiLevelType w:val="hybridMultilevel"/>
    <w:tmpl w:val="44A27056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2">
    <w:nsid w:val="774600EB"/>
    <w:multiLevelType w:val="multilevel"/>
    <w:tmpl w:val="7FF8A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B2"/>
    <w:rsid w:val="00005893"/>
    <w:rsid w:val="00005FF6"/>
    <w:rsid w:val="000134D2"/>
    <w:rsid w:val="00020C7A"/>
    <w:rsid w:val="00032F81"/>
    <w:rsid w:val="000913AB"/>
    <w:rsid w:val="001165B6"/>
    <w:rsid w:val="001F40ED"/>
    <w:rsid w:val="002E521F"/>
    <w:rsid w:val="00317FB9"/>
    <w:rsid w:val="003424FE"/>
    <w:rsid w:val="003561AB"/>
    <w:rsid w:val="0035637F"/>
    <w:rsid w:val="00437030"/>
    <w:rsid w:val="00490125"/>
    <w:rsid w:val="004E5943"/>
    <w:rsid w:val="0060201D"/>
    <w:rsid w:val="00604239"/>
    <w:rsid w:val="00624B61"/>
    <w:rsid w:val="0065059F"/>
    <w:rsid w:val="00660971"/>
    <w:rsid w:val="006624FF"/>
    <w:rsid w:val="006D2DE0"/>
    <w:rsid w:val="00716DD5"/>
    <w:rsid w:val="00786D55"/>
    <w:rsid w:val="008311B2"/>
    <w:rsid w:val="0085460A"/>
    <w:rsid w:val="00890DE4"/>
    <w:rsid w:val="008B1551"/>
    <w:rsid w:val="008F52FE"/>
    <w:rsid w:val="00903E50"/>
    <w:rsid w:val="009046FC"/>
    <w:rsid w:val="009329FB"/>
    <w:rsid w:val="009E60DD"/>
    <w:rsid w:val="00A321EA"/>
    <w:rsid w:val="00A71A84"/>
    <w:rsid w:val="00AC75F2"/>
    <w:rsid w:val="00AD07D0"/>
    <w:rsid w:val="00B41A03"/>
    <w:rsid w:val="00B7155F"/>
    <w:rsid w:val="00B80FD1"/>
    <w:rsid w:val="00BC0EA4"/>
    <w:rsid w:val="00C05249"/>
    <w:rsid w:val="00C4551F"/>
    <w:rsid w:val="00C815BA"/>
    <w:rsid w:val="00D3557F"/>
    <w:rsid w:val="00E62155"/>
    <w:rsid w:val="00E64169"/>
    <w:rsid w:val="00EC77D8"/>
    <w:rsid w:val="00ED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11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11B2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8311B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3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6416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6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1F40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F88BD537175E74DA03A0AAD490060565E62775DCE85D85C74EC79AD1664D6AAFEF589EDDCAD1E4D97D0810B5C79AA7C1CC0B0328E266E7AAB3G2D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96F88BD537175E74DA03A0AAD490060565E62773DDEC5481CC13CD92886A4F6DA0B04F8B949EDCE5DF62091CFF94DEF0GCDFK" TargetMode="External"/><Relationship Id="rId12" Type="http://schemas.openxmlformats.org/officeDocument/2006/relationships/hyperlink" Target="consultantplus://offline/ref=D1AAE24A38F94B675FC32EB19DD24EAE551058216FE4CA0C13389D51CC534811760BD287EB6A99C8262C87ACA8F358855D0DP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96F88BD537175E74DA03A0AAD490060565E62773DCED528ACB13CD92886A4F6DA0B04F8B949EDCE5DF62091CFF94DEF0GCDFK" TargetMode="External"/><Relationship Id="rId11" Type="http://schemas.openxmlformats.org/officeDocument/2006/relationships/hyperlink" Target="consultantplus://offline/ref=D1AAE24A38F94B675FC32EB19DD24EAE551058216FE5CA0B123D9D51CC534811760BD287F96AC1C427249BA4AAE60ED41B838E54BFE1D99F5ADF3FEF0FPD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1AAE24A38F94B675FC32EB19DD24EAE551058216FE5CB0A183F9D51CC534811760BD287F96AC1C427249CA4ACE60ED41B838E54BFE1D99F5ADF3FEF0FP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AE24A38F94B675FC32EB19DD24EAE551058216FE5CB0A183F9D51CC534811760BD287EB6A99C8262C87ACA8F358855D0DP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A1B0-237A-40B6-9931-341D87BF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2023-10-24T07:18:00Z</cp:lastPrinted>
  <dcterms:created xsi:type="dcterms:W3CDTF">2023-06-28T03:39:00Z</dcterms:created>
  <dcterms:modified xsi:type="dcterms:W3CDTF">2023-12-04T09:47:00Z</dcterms:modified>
</cp:coreProperties>
</file>