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38" w:rsidRPr="00404ABA" w:rsidRDefault="00404ABA" w:rsidP="00404ABA">
      <w:pPr>
        <w:spacing w:after="0" w:line="240" w:lineRule="auto"/>
        <w:jc w:val="right"/>
        <w:rPr>
          <w:rFonts w:ascii="Arial" w:hAnsi="Arial" w:cs="Arial"/>
          <w:b/>
          <w:sz w:val="32"/>
          <w:szCs w:val="32"/>
        </w:rPr>
      </w:pPr>
      <w:r w:rsidRPr="00404ABA">
        <w:rPr>
          <w:rFonts w:ascii="Arial" w:hAnsi="Arial" w:cs="Arial"/>
          <w:b/>
          <w:sz w:val="32"/>
          <w:szCs w:val="32"/>
        </w:rPr>
        <w:t xml:space="preserve">  ПРОЕКТ</w:t>
      </w:r>
    </w:p>
    <w:p w:rsidR="00392838" w:rsidRPr="00D1301D" w:rsidRDefault="00392838" w:rsidP="00392838">
      <w:pPr>
        <w:spacing w:after="0" w:line="240" w:lineRule="auto"/>
        <w:jc w:val="center"/>
        <w:rPr>
          <w:rFonts w:ascii="Arial" w:hAnsi="Arial" w:cs="Arial"/>
          <w:b/>
          <w:sz w:val="24"/>
          <w:szCs w:val="24"/>
        </w:rPr>
      </w:pPr>
      <w:r w:rsidRPr="00D1301D">
        <w:rPr>
          <w:rFonts w:ascii="Arial" w:hAnsi="Arial" w:cs="Arial"/>
          <w:b/>
          <w:sz w:val="24"/>
          <w:szCs w:val="24"/>
        </w:rPr>
        <w:t>АДМИНИСТРАЦИЯ ВОСТРОВСКОГО СЕЛЬСОВЕТА</w:t>
      </w:r>
    </w:p>
    <w:p w:rsidR="00392838" w:rsidRPr="00D1301D" w:rsidRDefault="00392838" w:rsidP="00392838">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404ABA" w:rsidP="00392838">
      <w:pPr>
        <w:spacing w:after="0" w:line="240" w:lineRule="auto"/>
        <w:rPr>
          <w:rFonts w:ascii="Arial" w:hAnsi="Arial" w:cs="Arial"/>
          <w:sz w:val="24"/>
          <w:szCs w:val="24"/>
        </w:rPr>
      </w:pPr>
      <w:r>
        <w:rPr>
          <w:rFonts w:ascii="Arial" w:hAnsi="Arial" w:cs="Arial"/>
          <w:b/>
          <w:sz w:val="24"/>
          <w:szCs w:val="24"/>
        </w:rPr>
        <w:t>00.00.0000</w:t>
      </w:r>
      <w:r w:rsidR="00392838" w:rsidRPr="00D1301D">
        <w:rPr>
          <w:rFonts w:ascii="Arial" w:hAnsi="Arial" w:cs="Arial"/>
          <w:b/>
          <w:sz w:val="24"/>
          <w:szCs w:val="24"/>
        </w:rPr>
        <w:t xml:space="preserve">                                                                                                </w:t>
      </w:r>
      <w:r w:rsidR="00392838">
        <w:rPr>
          <w:rFonts w:ascii="Arial" w:hAnsi="Arial" w:cs="Arial"/>
          <w:b/>
          <w:sz w:val="24"/>
          <w:szCs w:val="24"/>
        </w:rPr>
        <w:t xml:space="preserve">       </w:t>
      </w:r>
      <w:r w:rsidR="00392838" w:rsidRPr="00D1301D">
        <w:rPr>
          <w:rFonts w:ascii="Arial" w:hAnsi="Arial" w:cs="Arial"/>
          <w:b/>
          <w:sz w:val="24"/>
          <w:szCs w:val="24"/>
        </w:rPr>
        <w:t xml:space="preserve">       </w:t>
      </w:r>
      <w:r w:rsidR="001035C6">
        <w:rPr>
          <w:rFonts w:ascii="Arial" w:hAnsi="Arial" w:cs="Arial"/>
          <w:b/>
          <w:sz w:val="24"/>
          <w:szCs w:val="24"/>
        </w:rPr>
        <w:t xml:space="preserve">   </w:t>
      </w:r>
      <w:r>
        <w:rPr>
          <w:rFonts w:ascii="Arial" w:hAnsi="Arial" w:cs="Arial"/>
          <w:b/>
          <w:sz w:val="24"/>
          <w:szCs w:val="24"/>
        </w:rPr>
        <w:t>№ 00</w:t>
      </w:r>
      <w:r w:rsidR="00392838" w:rsidRPr="00D1301D">
        <w:rPr>
          <w:rFonts w:ascii="Arial" w:hAnsi="Arial" w:cs="Arial"/>
          <w:b/>
          <w:sz w:val="24"/>
          <w:szCs w:val="24"/>
        </w:rPr>
        <w:tab/>
      </w:r>
      <w:r w:rsidR="00392838" w:rsidRPr="00D1301D">
        <w:rPr>
          <w:rFonts w:ascii="Arial" w:hAnsi="Arial" w:cs="Arial"/>
          <w:sz w:val="24"/>
          <w:szCs w:val="24"/>
        </w:rPr>
        <w:tab/>
        <w:t xml:space="preserve"> </w:t>
      </w:r>
      <w:r w:rsidR="00392838">
        <w:rPr>
          <w:rFonts w:ascii="Arial" w:hAnsi="Arial" w:cs="Arial"/>
          <w:sz w:val="24"/>
          <w:szCs w:val="24"/>
        </w:rPr>
        <w:t xml:space="preserve">                                    </w:t>
      </w:r>
      <w:r w:rsidR="00392838" w:rsidRPr="00D1301D">
        <w:rPr>
          <w:rFonts w:ascii="Arial" w:hAnsi="Arial" w:cs="Arial"/>
          <w:b/>
          <w:sz w:val="24"/>
          <w:szCs w:val="24"/>
        </w:rPr>
        <w:t>с. Вострово</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sidR="001035C6">
        <w:rPr>
          <w:rFonts w:ascii="Arial" w:hAnsi="Arial" w:cs="Arial"/>
          <w:b/>
          <w:sz w:val="24"/>
          <w:szCs w:val="24"/>
        </w:rPr>
        <w:t xml:space="preserve"> (в редакции 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392838" w:rsidRPr="00D1301D" w:rsidRDefault="00392838" w:rsidP="00392838">
      <w:pPr>
        <w:spacing w:after="0" w:line="240" w:lineRule="auto"/>
        <w:ind w:firstLine="709"/>
        <w:jc w:val="center"/>
        <w:rPr>
          <w:rFonts w:ascii="Arial" w:hAnsi="Arial" w:cs="Arial"/>
          <w:sz w:val="24"/>
          <w:szCs w:val="24"/>
        </w:rPr>
      </w:pPr>
    </w:p>
    <w:p w:rsidR="00D70D02" w:rsidRDefault="00D70D02" w:rsidP="00392838">
      <w:pPr>
        <w:spacing w:after="0" w:line="240" w:lineRule="auto"/>
        <w:ind w:firstLine="709"/>
        <w:jc w:val="both"/>
        <w:rPr>
          <w:rFonts w:ascii="Arial" w:hAnsi="Arial" w:cs="Arial"/>
          <w:sz w:val="24"/>
          <w:szCs w:val="24"/>
        </w:rPr>
      </w:pPr>
    </w:p>
    <w:p w:rsidR="00F2766B" w:rsidRDefault="00D70D02" w:rsidP="00F2766B">
      <w:pPr>
        <w:spacing w:after="0" w:line="240" w:lineRule="auto"/>
        <w:ind w:firstLine="709"/>
        <w:jc w:val="both"/>
        <w:rPr>
          <w:rFonts w:ascii="Arial" w:hAnsi="Arial" w:cs="Arial"/>
          <w:sz w:val="24"/>
          <w:szCs w:val="24"/>
        </w:rPr>
      </w:pPr>
      <w:r w:rsidRPr="0093096B">
        <w:rPr>
          <w:rFonts w:ascii="Arial" w:eastAsia="Times New Roman" w:hAnsi="Arial" w:cs="Arial"/>
          <w:sz w:val="24"/>
          <w:szCs w:val="24"/>
        </w:rPr>
        <w:t>Рассмотрев</w:t>
      </w:r>
      <w:r>
        <w:rPr>
          <w:rFonts w:ascii="Arial" w:eastAsia="Times New Roman" w:hAnsi="Arial" w:cs="Arial"/>
          <w:sz w:val="24"/>
          <w:szCs w:val="24"/>
        </w:rPr>
        <w:t xml:space="preserve">  протест исполняющего обязанности прокурора Волчихинского</w:t>
      </w:r>
      <w:r w:rsidRPr="0093096B">
        <w:rPr>
          <w:rFonts w:ascii="Arial" w:eastAsia="Times New Roman" w:hAnsi="Arial" w:cs="Arial"/>
          <w:sz w:val="24"/>
          <w:szCs w:val="24"/>
        </w:rPr>
        <w:t xml:space="preserve"> района на постановление </w:t>
      </w:r>
      <w:r>
        <w:rPr>
          <w:rFonts w:ascii="Arial" w:eastAsia="Times New Roman" w:hAnsi="Arial" w:cs="Arial"/>
          <w:bCs/>
          <w:sz w:val="24"/>
          <w:szCs w:val="24"/>
        </w:rPr>
        <w:t>администрации Востровского сельсовета Волчихинского района Алтайского края</w:t>
      </w:r>
      <w:r w:rsidRPr="0093096B">
        <w:rPr>
          <w:rFonts w:ascii="Arial" w:eastAsia="Times New Roman" w:hAnsi="Arial" w:cs="Arial"/>
          <w:bCs/>
          <w:sz w:val="24"/>
          <w:szCs w:val="24"/>
        </w:rPr>
        <w:t xml:space="preserve"> от </w:t>
      </w:r>
      <w:r>
        <w:rPr>
          <w:rFonts w:ascii="Arial" w:eastAsia="Times New Roman" w:hAnsi="Arial" w:cs="Arial"/>
          <w:bCs/>
          <w:sz w:val="24"/>
          <w:szCs w:val="24"/>
        </w:rPr>
        <w:t>01.03.2019</w:t>
      </w:r>
      <w:r w:rsidRPr="0093096B">
        <w:rPr>
          <w:rFonts w:ascii="Arial" w:eastAsia="Times New Roman" w:hAnsi="Arial" w:cs="Arial"/>
          <w:bCs/>
          <w:sz w:val="24"/>
          <w:szCs w:val="24"/>
        </w:rPr>
        <w:t xml:space="preserve"> № </w:t>
      </w:r>
      <w:r>
        <w:rPr>
          <w:rFonts w:ascii="Arial" w:eastAsia="Times New Roman" w:hAnsi="Arial" w:cs="Arial"/>
          <w:bCs/>
          <w:sz w:val="24"/>
          <w:szCs w:val="24"/>
        </w:rPr>
        <w:t>7 (в редакции от 04.02.2020 № 2)</w:t>
      </w:r>
      <w:r w:rsidRPr="0093096B">
        <w:rPr>
          <w:rFonts w:ascii="Arial" w:eastAsia="Times New Roman" w:hAnsi="Arial" w:cs="Arial"/>
          <w:bCs/>
          <w:sz w:val="24"/>
          <w:szCs w:val="24"/>
        </w:rPr>
        <w:t xml:space="preserve"> «Об утверждении </w:t>
      </w:r>
      <w:r w:rsidRPr="0093096B">
        <w:rPr>
          <w:rFonts w:ascii="Arial" w:eastAsia="Times New Roman" w:hAnsi="Arial" w:cs="Arial"/>
          <w:sz w:val="24"/>
          <w:szCs w:val="24"/>
        </w:rPr>
        <w:t xml:space="preserve">Административного регламента 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eastAsia="Times New Roman" w:hAnsi="Arial" w:cs="Arial"/>
          <w:sz w:val="24"/>
          <w:szCs w:val="24"/>
          <w:lang w:eastAsia="ru-RU"/>
        </w:rPr>
        <w:t xml:space="preserve">», в </w:t>
      </w:r>
      <w:r w:rsidRPr="0093096B">
        <w:rPr>
          <w:rFonts w:ascii="Arial" w:eastAsia="Times New Roman" w:hAnsi="Arial" w:cs="Arial"/>
          <w:sz w:val="24"/>
          <w:szCs w:val="24"/>
        </w:rPr>
        <w:t xml:space="preserve">соответствии с  </w:t>
      </w:r>
      <w:r w:rsidRPr="0093096B">
        <w:rPr>
          <w:rFonts w:ascii="Arial" w:eastAsia="Calibri" w:hAnsi="Arial" w:cs="Arial"/>
          <w:kern w:val="36"/>
          <w:sz w:val="24"/>
          <w:szCs w:val="24"/>
        </w:rPr>
        <w:t>Федеральным законом Российской Федерации от 27 июля 2010 г. N 210-ФЗ</w:t>
      </w:r>
      <w:r w:rsidRPr="0093096B">
        <w:rPr>
          <w:rFonts w:ascii="Arial" w:eastAsia="Times New Roman"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sidR="00CC4BD3">
        <w:rPr>
          <w:rFonts w:ascii="Arial" w:hAnsi="Arial" w:cs="Arial"/>
          <w:sz w:val="24"/>
          <w:szCs w:val="24"/>
        </w:rPr>
        <w:t>постановлением Правительства РФ от 19.11.2014 № 1221 (с изменениями и дополнениями от 02.08.2022) "Об утверждении Правил присвоения, изменения и аннулирования адресов", администрация Востровского сельсовета Волчихинского района Алтайского края, ПОСТАНОВЛЯЕТ:</w:t>
      </w:r>
    </w:p>
    <w:p w:rsidR="00F2766B" w:rsidRDefault="00CC4BD3" w:rsidP="00F2766B">
      <w:pPr>
        <w:spacing w:after="0" w:line="240" w:lineRule="auto"/>
        <w:ind w:firstLine="709"/>
        <w:jc w:val="both"/>
        <w:rPr>
          <w:rFonts w:ascii="Arial" w:hAnsi="Arial" w:cs="Arial"/>
          <w:sz w:val="24"/>
          <w:szCs w:val="24"/>
        </w:rPr>
      </w:pPr>
      <w:r w:rsidRPr="0093096B">
        <w:rPr>
          <w:rFonts w:ascii="Arial" w:eastAsia="Times New Roman"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1.1. Пункт 3.4</w:t>
      </w:r>
      <w:r w:rsidR="00CC4BD3" w:rsidRPr="0093096B">
        <w:rPr>
          <w:rFonts w:ascii="Arial" w:eastAsia="Times New Roman" w:hAnsi="Arial" w:cs="Arial"/>
          <w:bCs/>
          <w:sz w:val="24"/>
          <w:szCs w:val="24"/>
          <w:lang w:eastAsia="ru-RU"/>
        </w:rPr>
        <w:t>. Административного регламента изложить в следующей редакции: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"3.4. Решение уполномоченного органа о присвоении объекту адресации адреса принимается одновременно:</w:t>
      </w:r>
    </w:p>
    <w:p w:rsidR="00F2766B" w:rsidRDefault="00A56C8F"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 с удостоверением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в) с заключением уполномоченным органом договора о комплексом</w:t>
      </w:r>
      <w:r w:rsidR="00B53597">
        <w:rPr>
          <w:rFonts w:ascii="Arial" w:eastAsia="Times New Roman" w:hAnsi="Arial" w:cs="Arial"/>
          <w:bCs/>
          <w:sz w:val="24"/>
          <w:szCs w:val="24"/>
          <w:lang w:eastAsia="ru-RU"/>
        </w:rPr>
        <w:t xml:space="preserve"> развития территории в соответствии с Градостроительным кодексом Российской Федерации;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г) с утверждением проекта планировки территории;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д) с принятием решения о строительстве объекта адресации;</w:t>
      </w:r>
    </w:p>
    <w:p w:rsidR="00F2766B" w:rsidRDefault="00F2766B"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w:t>
      </w:r>
      <w:r w:rsidR="003967B1">
        <w:rPr>
          <w:rFonts w:ascii="Arial" w:eastAsia="Times New Roman" w:hAnsi="Arial" w:cs="Arial"/>
          <w:bCs/>
          <w:sz w:val="24"/>
          <w:szCs w:val="24"/>
          <w:lang w:eastAsia="ru-RU"/>
        </w:rPr>
        <w:t xml:space="preserve">, </w:t>
      </w:r>
      <w:r w:rsidR="00393624">
        <w:rPr>
          <w:rFonts w:ascii="Arial" w:eastAsia="Times New Roman" w:hAnsi="Arial" w:cs="Arial"/>
          <w:bCs/>
          <w:sz w:val="24"/>
          <w:szCs w:val="24"/>
          <w:lang w:eastAsia="ru-RU"/>
        </w:rPr>
        <w:t xml:space="preserve">в том числе земельных участков, сведения о местоположении границ которых </w:t>
      </w:r>
      <w:r w:rsidR="00393624">
        <w:rPr>
          <w:rFonts w:ascii="Arial" w:eastAsia="Times New Roman" w:hAnsi="Arial" w:cs="Arial"/>
          <w:bCs/>
          <w:sz w:val="24"/>
          <w:szCs w:val="24"/>
          <w:lang w:eastAsia="ru-RU"/>
        </w:rPr>
        <w:lastRenderedPageBreak/>
        <w:t>уточняются, образуемых земельных участков, а так же объекты недвижимости, местоположение которых на земельном участке устанавливается или уточняется.</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Решение уполномоченного органа о присвоении объекту адресации адреса содержит:</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присвоенный объекту адресации адрес;</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реквизиты и наименования документов, на основании которых принято решение о присвоении адреса;</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описание местоположения объекта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кадастровые номера, адреса и сведения об объектах недвижимости, из которых образуется объект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другие необходимые сведения, определенные уполномоченным органом.</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F18A7" w:rsidRDefault="00DA2879" w:rsidP="002F18A7">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w:t>
      </w:r>
      <w:r w:rsidR="00A76A83">
        <w:rPr>
          <w:rFonts w:ascii="Arial" w:eastAsia="Times New Roman" w:hAnsi="Arial" w:cs="Arial"/>
          <w:bCs/>
          <w:sz w:val="24"/>
          <w:szCs w:val="24"/>
          <w:lang w:eastAsia="ru-RU"/>
        </w:rPr>
        <w:t>Опубликовать настоящее постановление в установленном законом порядке.</w:t>
      </w:r>
    </w:p>
    <w:p w:rsidR="002F18A7"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bCs/>
          <w:sz w:val="24"/>
          <w:szCs w:val="24"/>
          <w:lang w:eastAsia="ru-RU"/>
        </w:rPr>
        <w:t xml:space="preserve">3. </w:t>
      </w:r>
      <w:r w:rsidR="00A76A83">
        <w:rPr>
          <w:rFonts w:ascii="Arial" w:eastAsia="Times New Roman" w:hAnsi="Arial" w:cs="Arial"/>
          <w:bCs/>
          <w:sz w:val="24"/>
          <w:szCs w:val="24"/>
          <w:lang w:eastAsia="ru-RU"/>
        </w:rPr>
        <w:t xml:space="preserve"> </w:t>
      </w:r>
      <w:r w:rsidRPr="0093096B">
        <w:rPr>
          <w:rFonts w:ascii="Arial" w:eastAsia="Times New Roman" w:hAnsi="Arial" w:cs="Arial"/>
          <w:sz w:val="24"/>
          <w:szCs w:val="24"/>
        </w:rPr>
        <w:t>Постановление вступает в силу с момента опубликования.</w:t>
      </w:r>
    </w:p>
    <w:p w:rsidR="002F18A7" w:rsidRPr="0093096B"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Pr="0093096B">
        <w:rPr>
          <w:rFonts w:ascii="Arial" w:eastAsia="Times New Roman" w:hAnsi="Arial" w:cs="Arial"/>
          <w:sz w:val="24"/>
          <w:szCs w:val="24"/>
          <w:lang w:eastAsia="ru-RU"/>
        </w:rPr>
        <w:t>Контроль за исполнением настоящего постановления оставляю за собой.</w:t>
      </w:r>
    </w:p>
    <w:p w:rsidR="002F18A7" w:rsidRPr="002F18A7" w:rsidRDefault="002F18A7" w:rsidP="002F18A7">
      <w:pPr>
        <w:spacing w:after="0" w:line="240" w:lineRule="auto"/>
        <w:ind w:firstLine="709"/>
        <w:jc w:val="both"/>
        <w:rPr>
          <w:rFonts w:ascii="Arial" w:eastAsia="Times New Roman" w:hAnsi="Arial" w:cs="Arial"/>
          <w:bCs/>
          <w:sz w:val="24"/>
          <w:szCs w:val="24"/>
          <w:lang w:eastAsia="ru-RU"/>
        </w:rPr>
      </w:pPr>
    </w:p>
    <w:p w:rsidR="00DA2879" w:rsidRPr="00F2766B" w:rsidRDefault="00DA2879" w:rsidP="00F2766B">
      <w:pPr>
        <w:spacing w:after="0" w:line="240" w:lineRule="auto"/>
        <w:ind w:firstLine="709"/>
        <w:jc w:val="both"/>
        <w:rPr>
          <w:rFonts w:ascii="Arial" w:hAnsi="Arial" w:cs="Arial"/>
          <w:sz w:val="24"/>
          <w:szCs w:val="24"/>
        </w:rPr>
      </w:pPr>
    </w:p>
    <w:p w:rsidR="00D70D02" w:rsidRDefault="00D70D02" w:rsidP="00392838">
      <w:pPr>
        <w:spacing w:after="0" w:line="240" w:lineRule="auto"/>
        <w:ind w:firstLine="709"/>
        <w:jc w:val="both"/>
        <w:rPr>
          <w:rFonts w:ascii="Arial" w:hAnsi="Arial" w:cs="Arial"/>
          <w:sz w:val="24"/>
          <w:szCs w:val="24"/>
        </w:rPr>
      </w:pPr>
    </w:p>
    <w:p w:rsidR="002F18A7" w:rsidRDefault="002F18A7" w:rsidP="00392838">
      <w:pPr>
        <w:autoSpaceDE w:val="0"/>
        <w:autoSpaceDN w:val="0"/>
        <w:adjustRightInd w:val="0"/>
        <w:rPr>
          <w:rFonts w:ascii="Arial" w:eastAsia="Calibri" w:hAnsi="Arial" w:cs="Arial"/>
          <w:sz w:val="24"/>
          <w:szCs w:val="24"/>
        </w:rPr>
      </w:pPr>
    </w:p>
    <w:p w:rsidR="00392838" w:rsidRPr="00392838" w:rsidRDefault="00392838"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 xml:space="preserve">Глава Востровского сельсовета       </w:t>
      </w:r>
      <w:r w:rsidR="002F18A7">
        <w:rPr>
          <w:rFonts w:ascii="Arial" w:eastAsia="Calibri" w:hAnsi="Arial" w:cs="Arial"/>
          <w:sz w:val="24"/>
          <w:szCs w:val="24"/>
        </w:rPr>
        <w:t xml:space="preserve">                                                    </w:t>
      </w:r>
      <w:r w:rsidRPr="00392838">
        <w:rPr>
          <w:rFonts w:ascii="Arial" w:eastAsia="Calibri" w:hAnsi="Arial" w:cs="Arial"/>
          <w:sz w:val="24"/>
          <w:szCs w:val="24"/>
        </w:rPr>
        <w:t xml:space="preserve">  В.В. Дереганов</w:t>
      </w:r>
    </w:p>
    <w:p w:rsidR="00392838" w:rsidRPr="00392838" w:rsidRDefault="00392838" w:rsidP="00392838">
      <w:pPr>
        <w:autoSpaceDE w:val="0"/>
        <w:autoSpaceDN w:val="0"/>
        <w:adjustRightInd w:val="0"/>
        <w:ind w:firstLine="709"/>
        <w:rPr>
          <w:rFonts w:ascii="Arial" w:hAnsi="Arial" w:cs="Arial"/>
          <w:sz w:val="24"/>
          <w:szCs w:val="24"/>
        </w:rPr>
      </w:pPr>
    </w:p>
    <w:p w:rsidR="00392838" w:rsidRPr="006C02CD" w:rsidRDefault="00392838" w:rsidP="00392838">
      <w:pPr>
        <w:ind w:firstLine="709"/>
        <w:jc w:val="both"/>
        <w:rPr>
          <w:rFonts w:ascii="Arial" w:hAnsi="Arial" w:cs="Arial"/>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lastRenderedPageBreak/>
        <w:t>АДМИНИСТРАЦИЯ ВОСТРОВСКОГО СЕЛЬСОВЕТА</w:t>
      </w: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rPr>
          <w:rFonts w:ascii="Arial" w:hAnsi="Arial" w:cs="Arial"/>
          <w:sz w:val="24"/>
          <w:szCs w:val="24"/>
        </w:rPr>
      </w:pPr>
      <w:r w:rsidRPr="00D1301D">
        <w:rPr>
          <w:rFonts w:ascii="Arial" w:hAnsi="Arial" w:cs="Arial"/>
          <w:b/>
          <w:sz w:val="24"/>
          <w:szCs w:val="24"/>
        </w:rPr>
        <w:t xml:space="preserve">04.02.2020                                                                                                </w:t>
      </w:r>
      <w:r w:rsidR="00D1301D">
        <w:rPr>
          <w:rFonts w:ascii="Arial" w:hAnsi="Arial" w:cs="Arial"/>
          <w:b/>
          <w:sz w:val="24"/>
          <w:szCs w:val="24"/>
        </w:rPr>
        <w:t xml:space="preserve">       </w:t>
      </w:r>
      <w:r w:rsidRPr="00D1301D">
        <w:rPr>
          <w:rFonts w:ascii="Arial" w:hAnsi="Arial" w:cs="Arial"/>
          <w:b/>
          <w:sz w:val="24"/>
          <w:szCs w:val="24"/>
        </w:rPr>
        <w:t xml:space="preserve">            № 2</w:t>
      </w:r>
      <w:r w:rsidRPr="00D1301D">
        <w:rPr>
          <w:rFonts w:ascii="Arial" w:hAnsi="Arial" w:cs="Arial"/>
          <w:b/>
          <w:sz w:val="24"/>
          <w:szCs w:val="24"/>
        </w:rPr>
        <w:tab/>
      </w:r>
      <w:r w:rsidRPr="00D1301D">
        <w:rPr>
          <w:rFonts w:ascii="Arial" w:hAnsi="Arial" w:cs="Arial"/>
          <w:sz w:val="24"/>
          <w:szCs w:val="24"/>
        </w:rPr>
        <w:tab/>
        <w:t xml:space="preserve"> </w:t>
      </w:r>
      <w:r w:rsidR="00D1301D">
        <w:rPr>
          <w:rFonts w:ascii="Arial" w:hAnsi="Arial" w:cs="Arial"/>
          <w:sz w:val="24"/>
          <w:szCs w:val="24"/>
        </w:rPr>
        <w:t xml:space="preserve">                                    </w:t>
      </w:r>
      <w:r w:rsidRPr="00D1301D">
        <w:rPr>
          <w:rFonts w:ascii="Arial" w:hAnsi="Arial" w:cs="Arial"/>
          <w:b/>
          <w:sz w:val="24"/>
          <w:szCs w:val="24"/>
        </w:rPr>
        <w:t>с. Вострово</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О внесении изменений 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B1B5E" w:rsidRPr="00D1301D" w:rsidRDefault="00DB1B5E" w:rsidP="00D1301D">
      <w:pPr>
        <w:spacing w:after="0" w:line="240" w:lineRule="auto"/>
        <w:ind w:firstLine="709"/>
        <w:jc w:val="center"/>
        <w:rPr>
          <w:rFonts w:ascii="Arial" w:hAnsi="Arial" w:cs="Arial"/>
          <w:sz w:val="24"/>
          <w:szCs w:val="24"/>
        </w:rPr>
      </w:pP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 xml:space="preserve"> </w:t>
      </w:r>
      <w:r w:rsidR="00DB1B5E" w:rsidRPr="00D1301D">
        <w:rPr>
          <w:rFonts w:ascii="Arial" w:hAnsi="Arial" w:cs="Arial"/>
          <w:sz w:val="24"/>
          <w:szCs w:val="24"/>
        </w:rPr>
        <w:t>В соответствии с распоряжением Правительства Алтайского края от 29.12.2018 №401-р « О внесении изменений в распоряжение Правительства Алтайского края от 21.08.2017 № 288-р «Об утверждении планов мероприятий («дорожная карта») внесены изменения в План мероприятий, направленных на внедрение в Алтайском крае целевой модели «Регистрация права собственности на земельные участки и объекты недвижимого имущества», ПОСТАНОВЛЯЮ:</w:t>
      </w: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w:t>
      </w:r>
      <w:r w:rsidR="00DB1B5E" w:rsidRPr="00D1301D">
        <w:rPr>
          <w:rFonts w:ascii="Arial" w:hAnsi="Arial" w:cs="Arial"/>
          <w:sz w:val="24"/>
          <w:szCs w:val="24"/>
        </w:rPr>
        <w:t>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(далее – Административный регламент) внести следующие изменения:</w:t>
      </w:r>
    </w:p>
    <w:p w:rsidR="00DB1B5E" w:rsidRP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1.1.</w:t>
      </w:r>
      <w:r w:rsidR="00DB1B5E" w:rsidRPr="00D1301D">
        <w:rPr>
          <w:rFonts w:ascii="Arial" w:hAnsi="Arial" w:cs="Arial"/>
          <w:sz w:val="24"/>
          <w:szCs w:val="24"/>
        </w:rPr>
        <w:t xml:space="preserve">Пункт </w:t>
      </w:r>
      <w:r w:rsidR="00DB1B5E" w:rsidRPr="00D1301D">
        <w:rPr>
          <w:rFonts w:ascii="Arial" w:eastAsia="Calibri" w:hAnsi="Arial" w:cs="Arial"/>
          <w:bCs/>
          <w:sz w:val="24"/>
          <w:szCs w:val="24"/>
        </w:rPr>
        <w:t>2.5.</w:t>
      </w:r>
      <w:r w:rsidR="00DB1B5E" w:rsidRPr="00D1301D">
        <w:rPr>
          <w:rFonts w:ascii="Arial" w:eastAsia="Calibri" w:hAnsi="Arial" w:cs="Arial"/>
          <w:sz w:val="24"/>
          <w:szCs w:val="24"/>
        </w:rPr>
        <w:t xml:space="preserve"> Срок предоставления муниципальной услуги, </w:t>
      </w:r>
      <w:r w:rsidR="00DB1B5E" w:rsidRPr="00D1301D">
        <w:rPr>
          <w:rFonts w:ascii="Arial" w:hAnsi="Arial" w:cs="Arial"/>
          <w:sz w:val="24"/>
          <w:szCs w:val="24"/>
        </w:rPr>
        <w:t>Административного регламента изложить в следующей редакции:</w:t>
      </w:r>
      <w:r w:rsidR="00DB1B5E" w:rsidRPr="00D1301D">
        <w:rPr>
          <w:rFonts w:ascii="Arial" w:eastAsia="Calibri" w:hAnsi="Arial" w:cs="Arial"/>
          <w:bCs/>
          <w:sz w:val="24"/>
          <w:szCs w:val="24"/>
        </w:rPr>
        <w:t xml:space="preserve"> </w:t>
      </w:r>
    </w:p>
    <w:p w:rsidR="00DB1B5E" w:rsidRPr="00D1301D" w:rsidRDefault="00DB1B5E" w:rsidP="00D1301D">
      <w:pPr>
        <w:autoSpaceDE w:val="0"/>
        <w:autoSpaceDN w:val="0"/>
        <w:adjustRightInd w:val="0"/>
        <w:spacing w:after="0" w:line="240" w:lineRule="auto"/>
        <w:jc w:val="both"/>
        <w:rPr>
          <w:rFonts w:ascii="Arial" w:eastAsia="Calibri" w:hAnsi="Arial" w:cs="Arial"/>
          <w:sz w:val="24"/>
          <w:szCs w:val="24"/>
        </w:rPr>
      </w:pPr>
      <w:r w:rsidRPr="00D1301D">
        <w:rPr>
          <w:rFonts w:ascii="Arial" w:eastAsia="Calibri" w:hAnsi="Arial" w:cs="Arial"/>
          <w:bCs/>
          <w:sz w:val="24"/>
          <w:szCs w:val="24"/>
        </w:rPr>
        <w:t xml:space="preserve">   </w:t>
      </w:r>
      <w:r w:rsidR="00D1301D">
        <w:rPr>
          <w:rFonts w:ascii="Arial" w:eastAsia="Calibri" w:hAnsi="Arial" w:cs="Arial"/>
          <w:bCs/>
          <w:sz w:val="24"/>
          <w:szCs w:val="24"/>
        </w:rPr>
        <w:t xml:space="preserve">        </w:t>
      </w:r>
      <w:r w:rsidRPr="00D1301D">
        <w:rPr>
          <w:rFonts w:ascii="Arial" w:eastAsia="Calibri" w:hAnsi="Arial" w:cs="Arial"/>
          <w:bCs/>
          <w:sz w:val="24"/>
          <w:szCs w:val="24"/>
        </w:rPr>
        <w:t>2.5.</w:t>
      </w:r>
      <w:r w:rsidRPr="00D1301D">
        <w:rPr>
          <w:rFonts w:ascii="Arial" w:eastAsia="Calibri" w:hAnsi="Arial" w:cs="Arial"/>
          <w:sz w:val="24"/>
          <w:szCs w:val="24"/>
        </w:rPr>
        <w:t xml:space="preserve"> Срок предоставления муниципальной услуги:</w:t>
      </w:r>
    </w:p>
    <w:p w:rsidR="00D1301D" w:rsidRDefault="00DB1B5E" w:rsidP="00D1301D">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 xml:space="preserve"> </w:t>
      </w:r>
      <w:r w:rsidR="00D1301D">
        <w:rPr>
          <w:rFonts w:ascii="Arial" w:eastAsia="Calibri" w:hAnsi="Arial" w:cs="Arial"/>
          <w:sz w:val="24"/>
          <w:szCs w:val="24"/>
        </w:rPr>
        <w:t>2.</w:t>
      </w:r>
      <w:r w:rsidRPr="00D1301D">
        <w:rPr>
          <w:rFonts w:ascii="Arial" w:eastAsia="Calibri" w:hAnsi="Arial" w:cs="Arial"/>
          <w:sz w:val="24"/>
          <w:szCs w:val="24"/>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r w:rsidR="00392838">
        <w:rPr>
          <w:rFonts w:ascii="Arial" w:eastAsia="Calibri" w:hAnsi="Arial" w:cs="Arial"/>
          <w:sz w:val="24"/>
          <w:szCs w:val="24"/>
        </w:rPr>
        <w:t>.</w:t>
      </w:r>
    </w:p>
    <w:p w:rsidR="00DB1B5E" w:rsidRP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392838">
        <w:rPr>
          <w:rFonts w:ascii="Arial" w:eastAsia="Calibri" w:hAnsi="Arial" w:cs="Arial"/>
          <w:sz w:val="24"/>
          <w:szCs w:val="24"/>
        </w:rPr>
        <w:t>3. Контроль за исполнением данного постановления оставляю за собой.</w:t>
      </w:r>
    </w:p>
    <w:p w:rsidR="00DB1B5E" w:rsidRPr="00392838" w:rsidRDefault="00DB1B5E" w:rsidP="00DB1B5E">
      <w:pPr>
        <w:autoSpaceDE w:val="0"/>
        <w:autoSpaceDN w:val="0"/>
        <w:adjustRightInd w:val="0"/>
        <w:ind w:firstLine="709"/>
        <w:jc w:val="both"/>
        <w:rPr>
          <w:rFonts w:ascii="Arial" w:eastAsia="Calibri" w:hAnsi="Arial" w:cs="Arial"/>
          <w:sz w:val="24"/>
          <w:szCs w:val="24"/>
        </w:rPr>
      </w:pPr>
    </w:p>
    <w:p w:rsidR="00DB1B5E" w:rsidRPr="00392838" w:rsidRDefault="00DB1B5E"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Глава Востровского сельсовета         В.В. Дереганов</w:t>
      </w:r>
    </w:p>
    <w:p w:rsidR="00DB1B5E" w:rsidRPr="00392838" w:rsidRDefault="00DB1B5E" w:rsidP="00392838">
      <w:pPr>
        <w:autoSpaceDE w:val="0"/>
        <w:autoSpaceDN w:val="0"/>
        <w:adjustRightInd w:val="0"/>
        <w:ind w:firstLine="709"/>
        <w:rPr>
          <w:rFonts w:ascii="Arial" w:hAnsi="Arial" w:cs="Arial"/>
          <w:sz w:val="24"/>
          <w:szCs w:val="24"/>
        </w:rPr>
      </w:pPr>
    </w:p>
    <w:p w:rsidR="00DB1B5E" w:rsidRPr="006C02CD" w:rsidRDefault="00DB1B5E" w:rsidP="00DB1B5E">
      <w:pPr>
        <w:ind w:firstLine="709"/>
        <w:jc w:val="both"/>
        <w:rPr>
          <w:rFonts w:ascii="Arial" w:hAnsi="Arial" w:cs="Arial"/>
        </w:rPr>
      </w:pPr>
    </w:p>
    <w:p w:rsidR="00DB1B5E" w:rsidRDefault="00DB1B5E" w:rsidP="00192D27">
      <w:pPr>
        <w:spacing w:after="0" w:line="240" w:lineRule="auto"/>
        <w:jc w:val="center"/>
        <w:rPr>
          <w:rFonts w:ascii="Arial" w:eastAsia="Times New Roman" w:hAnsi="Arial" w:cs="Arial"/>
          <w:b/>
          <w:sz w:val="24"/>
          <w:szCs w:val="24"/>
          <w:lang w:eastAsia="ru-RU"/>
        </w:rPr>
      </w:pPr>
    </w:p>
    <w:p w:rsidR="00DB1B5E" w:rsidRDefault="00DB1B5E"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lastRenderedPageBreak/>
        <w:t>АДМИНИСТРАЦИЯ ВОСТРОВСКОГО СЕЛЬСОВЕТА</w:t>
      </w: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ВОЛЧИХИНСКОГО РАЙОНА АЛТАЙСКОГО КРАЯ</w:t>
      </w:r>
    </w:p>
    <w:p w:rsidR="00EB7325" w:rsidRPr="00192D27" w:rsidRDefault="00EB7325" w:rsidP="00192D27">
      <w:pPr>
        <w:spacing w:after="0" w:line="240" w:lineRule="auto"/>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ПОСТАНОВЛЕНИЕ</w:t>
      </w:r>
    </w:p>
    <w:p w:rsidR="00EB7325" w:rsidRPr="00192D27" w:rsidRDefault="00EB7325" w:rsidP="00192D27">
      <w:pPr>
        <w:spacing w:after="0" w:line="240" w:lineRule="auto"/>
        <w:jc w:val="center"/>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 xml:space="preserve">01.03.2019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 7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с.</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Вострово</w:t>
      </w:r>
    </w:p>
    <w:p w:rsidR="00EB7325" w:rsidRPr="00192D27" w:rsidRDefault="00EB7325" w:rsidP="00192D27">
      <w:pPr>
        <w:spacing w:after="0" w:line="240" w:lineRule="auto"/>
        <w:jc w:val="both"/>
        <w:rPr>
          <w:rFonts w:ascii="Arial" w:eastAsia="Times New Roman" w:hAnsi="Arial" w:cs="Arial"/>
          <w:b/>
          <w:sz w:val="24"/>
          <w:szCs w:val="24"/>
          <w:lang w:eastAsia="ru-RU"/>
        </w:rPr>
      </w:pPr>
    </w:p>
    <w:p w:rsidR="00EB7325" w:rsidRPr="00192D27" w:rsidRDefault="00EB7325" w:rsidP="00192D27">
      <w:pPr>
        <w:tabs>
          <w:tab w:val="left" w:pos="4536"/>
        </w:tabs>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Об утверждении Административного регламента предоставления муниципальной услуги «</w:t>
      </w:r>
      <w:r w:rsidRPr="00192D27">
        <w:rPr>
          <w:rFonts w:ascii="Arial" w:eastAsia="Times New Roman" w:hAnsi="Arial" w:cs="Arial"/>
          <w:b/>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b/>
          <w:sz w:val="24"/>
          <w:szCs w:val="24"/>
          <w:lang w:eastAsia="ru-RU"/>
        </w:rPr>
        <w:t>»</w:t>
      </w:r>
    </w:p>
    <w:p w:rsidR="00EB7325" w:rsidRPr="00192D27" w:rsidRDefault="00EB7325"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widowControl w:val="0"/>
        <w:suppressAutoHyphens/>
        <w:autoSpaceDE w:val="0"/>
        <w:spacing w:after="0" w:line="240" w:lineRule="auto"/>
        <w:ind w:firstLine="709"/>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Востровского сельсовета Волчихинского района Алтайского края от</w:t>
      </w:r>
      <w:r w:rsidR="00D87433" w:rsidRPr="00192D27">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 xml:space="preserve">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ПОСТАНОВЛЯЮ:</w:t>
      </w:r>
    </w:p>
    <w:p w:rsidR="00D87433" w:rsidRPr="00192D27" w:rsidRDefault="00D8743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1. </w:t>
      </w:r>
      <w:r w:rsidR="00EB7325" w:rsidRPr="00192D27">
        <w:rPr>
          <w:rFonts w:ascii="Arial" w:hAnsi="Arial" w:cs="Arial"/>
          <w:sz w:val="24"/>
          <w:szCs w:val="24"/>
        </w:rPr>
        <w:t>Утвердить Административный регламент предоставления муниципальной услуги «</w:t>
      </w:r>
      <w:r w:rsidR="00EB7325" w:rsidRPr="00192D27">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B7325" w:rsidRPr="00192D27">
        <w:rPr>
          <w:rFonts w:ascii="Arial" w:hAnsi="Arial" w:cs="Arial"/>
          <w:sz w:val="24"/>
          <w:szCs w:val="24"/>
        </w:rPr>
        <w:t>».</w:t>
      </w:r>
    </w:p>
    <w:p w:rsidR="00D87433" w:rsidRPr="00192D27" w:rsidRDefault="00214D9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2. Постановление Администрации Востровского сельсовета Волчихинского </w:t>
      </w:r>
      <w:r w:rsidR="00D87433" w:rsidRPr="00192D27">
        <w:rPr>
          <w:rFonts w:ascii="Arial" w:hAnsi="Arial" w:cs="Arial"/>
          <w:sz w:val="24"/>
          <w:szCs w:val="24"/>
        </w:rPr>
        <w:t xml:space="preserve">                                                                                                  </w:t>
      </w:r>
      <w:r w:rsidRPr="00192D27">
        <w:rPr>
          <w:rFonts w:ascii="Arial" w:hAnsi="Arial" w:cs="Arial"/>
          <w:sz w:val="24"/>
          <w:szCs w:val="24"/>
        </w:rPr>
        <w:t>района Алтайского края от 21.06.2013 № 23 «Об утверждении Административного регламента предоставления муниципальной услуги «Присвоение (уточнение) адресов объектам недвижимого имущества Администрации Востровского сельсовета Волчихинского района Алтайского края» считать утратившим силу</w:t>
      </w:r>
    </w:p>
    <w:p w:rsidR="00EB7325" w:rsidRPr="00192D27" w:rsidRDefault="00214D93" w:rsidP="00192D27">
      <w:pPr>
        <w:spacing w:after="0" w:line="240" w:lineRule="auto"/>
        <w:ind w:firstLine="708"/>
        <w:jc w:val="both"/>
        <w:rPr>
          <w:rFonts w:ascii="Arial" w:hAnsi="Arial" w:cs="Arial"/>
          <w:sz w:val="24"/>
          <w:szCs w:val="24"/>
        </w:rPr>
      </w:pPr>
      <w:r w:rsidRPr="00192D27">
        <w:rPr>
          <w:rFonts w:ascii="Arial" w:eastAsia="Times New Roman" w:hAnsi="Arial" w:cs="Arial"/>
          <w:sz w:val="24"/>
          <w:szCs w:val="24"/>
          <w:lang w:eastAsia="ru-RU"/>
        </w:rPr>
        <w:t>3</w:t>
      </w:r>
      <w:r w:rsidR="00EB7325"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00EB7325" w:rsidRPr="00192D27">
        <w:rPr>
          <w:rFonts w:ascii="Arial" w:eastAsia="Times New Roman" w:hAnsi="Arial" w:cs="Arial"/>
          <w:sz w:val="24"/>
          <w:szCs w:val="24"/>
          <w:lang w:eastAsia="ru-RU"/>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    </w:t>
      </w:r>
      <w:r w:rsidR="00214D93" w:rsidRPr="00192D27">
        <w:rPr>
          <w:rFonts w:ascii="Arial" w:eastAsia="Times New Roman" w:hAnsi="Arial" w:cs="Arial"/>
          <w:sz w:val="24"/>
          <w:szCs w:val="24"/>
          <w:lang w:eastAsia="ru-RU"/>
        </w:rPr>
        <w:t>4</w:t>
      </w:r>
      <w:r w:rsidRPr="00192D27">
        <w:rPr>
          <w:rFonts w:ascii="Arial" w:eastAsia="Times New Roman" w:hAnsi="Arial" w:cs="Arial"/>
          <w:sz w:val="24"/>
          <w:szCs w:val="24"/>
          <w:lang w:eastAsia="ru-RU"/>
        </w:rPr>
        <w:t>. Контроль за исполнением данного постановления оставляю за собой.</w:t>
      </w:r>
    </w:p>
    <w:p w:rsidR="00D87433" w:rsidRPr="00192D27" w:rsidRDefault="00D87433"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r w:rsid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В.В. Дереганов</w:t>
      </w: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УТВЕРЖДЕН</w:t>
      </w:r>
      <w:r w:rsidR="00192D27">
        <w:rPr>
          <w:rFonts w:ascii="Arial" w:eastAsia="Times New Roman" w:hAnsi="Arial" w:cs="Arial"/>
          <w:sz w:val="24"/>
          <w:szCs w:val="24"/>
          <w:lang w:eastAsia="ru-RU"/>
        </w:rPr>
        <w:t xml:space="preserve"> </w:t>
      </w: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Постановлением </w:t>
      </w:r>
    </w:p>
    <w:p w:rsidR="00192D27" w:rsidRDefault="00192D27" w:rsidP="00192D2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Востровского </w:t>
      </w:r>
    </w:p>
    <w:p w:rsidR="00D87433"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сельсовета</w:t>
      </w:r>
      <w:r w:rsidR="00D87433" w:rsidRPr="00192D27">
        <w:rPr>
          <w:rFonts w:ascii="Arial" w:eastAsia="Times New Roman" w:hAnsi="Arial" w:cs="Arial"/>
          <w:sz w:val="24"/>
          <w:szCs w:val="24"/>
          <w:lang w:eastAsia="ru-RU"/>
        </w:rPr>
        <w:t xml:space="preserve"> от 01.03.2019 № 7</w:t>
      </w:r>
    </w:p>
    <w:p w:rsidR="00EB7325" w:rsidRPr="00192D27" w:rsidRDefault="00EB7325" w:rsidP="00192D27">
      <w:pPr>
        <w:spacing w:after="0" w:line="240" w:lineRule="auto"/>
        <w:rPr>
          <w:rFonts w:ascii="Arial" w:eastAsia="Arial Unicode MS" w:hAnsi="Arial" w:cs="Arial"/>
          <w:b/>
          <w:sz w:val="24"/>
          <w:szCs w:val="24"/>
          <w:lang w:eastAsia="ru-RU"/>
        </w:rPr>
      </w:pPr>
      <w:r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 </w:t>
      </w:r>
    </w:p>
    <w:p w:rsidR="00EB7325" w:rsidRPr="00192D27" w:rsidRDefault="00EB7325" w:rsidP="00192D27">
      <w:pPr>
        <w:keepNext/>
        <w:autoSpaceDE w:val="0"/>
        <w:autoSpaceDN w:val="0"/>
        <w:adjustRightInd w:val="0"/>
        <w:spacing w:after="0" w:line="240" w:lineRule="auto"/>
        <w:outlineLvl w:val="0"/>
        <w:rPr>
          <w:rFonts w:ascii="Arial" w:eastAsia="Arial Unicode MS" w:hAnsi="Arial" w:cs="Arial"/>
          <w:b/>
          <w:sz w:val="24"/>
          <w:szCs w:val="24"/>
          <w:lang w:eastAsia="ru-RU"/>
        </w:rPr>
      </w:pP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Административный регламент</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предоставления муниципальной услуги </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B7325" w:rsidRPr="00192D27" w:rsidRDefault="00EB7325" w:rsidP="00192D27">
      <w:pPr>
        <w:autoSpaceDE w:val="0"/>
        <w:autoSpaceDN w:val="0"/>
        <w:adjustRightInd w:val="0"/>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w:t>
      </w:r>
      <w:r w:rsidRPr="00192D27">
        <w:rPr>
          <w:rFonts w:ascii="Arial" w:eastAsia="Times New Roman" w:hAnsi="Arial" w:cs="Arial"/>
          <w:b/>
          <w:sz w:val="24"/>
          <w:szCs w:val="24"/>
          <w:lang w:eastAsia="ru-RU"/>
        </w:rPr>
        <w:t>. Общие положения</w:t>
      </w: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Предмет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192D27">
        <w:rPr>
          <w:rFonts w:ascii="Arial" w:eastAsia="Times New Roman" w:hAnsi="Arial" w:cs="Arial"/>
          <w:bCs/>
          <w:sz w:val="24"/>
          <w:szCs w:val="24"/>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92D27">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92D27">
        <w:rPr>
          <w:rFonts w:ascii="Arial" w:eastAsia="Times New Roman" w:hAnsi="Arial" w:cs="Arial"/>
          <w:sz w:val="24"/>
          <w:szCs w:val="24"/>
          <w:vertAlign w:val="superscript"/>
          <w:lang w:eastAsia="ru-RU"/>
        </w:rPr>
        <w:footnoteReference w:id="2"/>
      </w:r>
      <w:r w:rsidRPr="00192D27">
        <w:rPr>
          <w:rFonts w:ascii="Arial" w:eastAsia="Times New Roman"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92D27">
        <w:rPr>
          <w:rFonts w:ascii="Arial" w:eastAsia="Times New Roman" w:hAnsi="Arial" w:cs="Arial"/>
          <w:sz w:val="24"/>
          <w:szCs w:val="24"/>
          <w:vertAlign w:val="superscript"/>
          <w:lang w:eastAsia="ru-RU"/>
        </w:rPr>
        <w:footnoteReference w:id="3"/>
      </w:r>
      <w:r w:rsidRPr="00192D27">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B7325" w:rsidRPr="00192D27" w:rsidRDefault="00EB7325" w:rsidP="00192D27">
      <w:pPr>
        <w:keepNext/>
        <w:autoSpaceDE w:val="0"/>
        <w:autoSpaceDN w:val="0"/>
        <w:adjustRightInd w:val="0"/>
        <w:spacing w:after="0" w:line="240" w:lineRule="auto"/>
        <w:ind w:firstLine="709"/>
        <w:jc w:val="both"/>
        <w:outlineLvl w:val="0"/>
        <w:rPr>
          <w:rFonts w:ascii="Arial" w:eastAsia="Arial Unicode MS" w:hAnsi="Arial" w:cs="Arial"/>
          <w:sz w:val="24"/>
          <w:szCs w:val="24"/>
          <w:lang w:eastAsia="ru-RU"/>
        </w:rPr>
      </w:pPr>
      <w:r w:rsidRPr="00192D27">
        <w:rPr>
          <w:rFonts w:ascii="Arial" w:eastAsia="Arial Unicode MS"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Описание заявителей.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Муниципальная услуга предоставляется физическим и юридическим лицам, являющимся:</w:t>
      </w:r>
    </w:p>
    <w:p w:rsidR="00EB7325" w:rsidRPr="00192D27" w:rsidRDefault="00EB7325" w:rsidP="00192D27">
      <w:pPr>
        <w:numPr>
          <w:ilvl w:val="0"/>
          <w:numId w:val="24"/>
        </w:numPr>
        <w:spacing w:after="0" w:line="240" w:lineRule="auto"/>
        <w:ind w:left="0" w:firstLine="633"/>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B7325" w:rsidRPr="00192D27" w:rsidRDefault="00EB7325" w:rsidP="00192D27">
      <w:pPr>
        <w:numPr>
          <w:ilvl w:val="0"/>
          <w:numId w:val="24"/>
        </w:numPr>
        <w:spacing w:after="0" w:line="240" w:lineRule="auto"/>
        <w:ind w:left="0"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B7325" w:rsidRPr="00192D27" w:rsidRDefault="00EB7325" w:rsidP="00192D27">
      <w:pPr>
        <w:spacing w:after="0" w:line="240" w:lineRule="auto"/>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92D27" w:rsidRDefault="00192D27"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II</w:t>
      </w:r>
      <w:r w:rsidRPr="00192D27">
        <w:rPr>
          <w:rFonts w:ascii="Arial" w:eastAsia="Times New Roman" w:hAnsi="Arial" w:cs="Arial"/>
          <w:b/>
          <w:sz w:val="24"/>
          <w:szCs w:val="24"/>
          <w:lang w:eastAsia="ru-RU"/>
        </w:rPr>
        <w:t>. Стандарт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Наименование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u w:val="single"/>
          <w:lang w:eastAsia="ru-RU"/>
        </w:rPr>
      </w:pPr>
      <w:r w:rsidRPr="00192D27">
        <w:rPr>
          <w:rFonts w:ascii="Arial" w:eastAsia="Times New Roman" w:hAnsi="Arial" w:cs="Arial"/>
          <w:sz w:val="24"/>
          <w:szCs w:val="24"/>
          <w:lang w:eastAsia="ru-RU"/>
        </w:rPr>
        <w:t>Предоставление муниципальной услуги «</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 осуществляется Администрацией Востровского сельсовета Волчихинского района Алтайского края (далее – Администрация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Алтайского края во вкладке «Сельсоветы» - «Востровский сельсовет», на информационных стендах в залах приема заявителей в Администрации Востровского сельсовета, в МФЦ при личном обращении заявителя и вцентре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2.3.1.1</w:t>
      </w:r>
      <w:r w:rsidRPr="00192D27">
        <w:rPr>
          <w:rFonts w:ascii="Arial" w:eastAsia="Times New Roman" w:hAnsi="Arial" w:cs="Arial"/>
          <w:b/>
          <w:color w:val="000000"/>
          <w:sz w:val="24"/>
          <w:szCs w:val="24"/>
          <w:lang w:eastAsia="ru-RU"/>
        </w:rPr>
        <w:t>.</w:t>
      </w:r>
      <w:r w:rsidRPr="00192D27">
        <w:rPr>
          <w:rFonts w:ascii="Arial" w:eastAsia="Times New Roman" w:hAnsi="Arial" w:cs="Arial"/>
          <w:color w:val="000000"/>
          <w:sz w:val="24"/>
          <w:szCs w:val="24"/>
          <w:lang w:eastAsia="ru-RU"/>
        </w:rPr>
        <w:t> Информация о предоставлении муниципальной услуги на Едином портале государственных и муниципальных услуг (функций).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размещается следующая информация:</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круг заявителей;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3) срок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5) размер государственной пошлины, взимаемой за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Сведения о месте нахождения Администрации Востровского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Волчихинского района Алтайского края во вкладке «Сельсоветы» -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EB7325" w:rsidRPr="00192D27" w:rsidRDefault="00EB7325" w:rsidP="00192D27">
      <w:pPr>
        <w:spacing w:after="0" w:line="240" w:lineRule="auto"/>
        <w:ind w:firstLine="709"/>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и в приложении 2 к Административному регламенту.</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2.3.4.</w:t>
      </w:r>
      <w:r w:rsidRPr="00192D27">
        <w:rPr>
          <w:rFonts w:ascii="Arial" w:eastAsia="Times New Roman" w:hAnsi="Arial" w:cs="Arial"/>
          <w:b/>
          <w:sz w:val="24"/>
          <w:szCs w:val="24"/>
          <w:lang w:eastAsia="ru-RU"/>
        </w:rPr>
        <w:t xml:space="preserve"> </w:t>
      </w:r>
      <w:r w:rsidRPr="00192D27">
        <w:rPr>
          <w:rFonts w:ascii="Arial" w:eastAsia="Times New Roman" w:hAnsi="Arial" w:cs="Arial"/>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предоставлении муниципальной услуги Администрация Востровского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При обращении заявителя в Администрацию Востровского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По телефону специалисты Администрации Востровского сельсовета дают исчерпывающую информацию по предоставлению муниципальной услуги. </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2.3.5.2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Консультации по предоставлению муниципальной </w:t>
      </w:r>
      <w:r w:rsidRPr="00192D27">
        <w:rPr>
          <w:rFonts w:ascii="Arial" w:eastAsia="Times New Roman" w:hAnsi="Arial" w:cs="Arial"/>
          <w:spacing w:val="2"/>
          <w:sz w:val="24"/>
          <w:szCs w:val="24"/>
          <w:lang w:eastAsia="ru-RU"/>
        </w:rPr>
        <w:t xml:space="preserve">услуги </w:t>
      </w:r>
      <w:r w:rsidRPr="00192D27">
        <w:rPr>
          <w:rFonts w:ascii="Arial" w:eastAsia="Times New Roman" w:hAnsi="Arial" w:cs="Arial"/>
          <w:spacing w:val="-1"/>
          <w:sz w:val="24"/>
          <w:szCs w:val="24"/>
          <w:lang w:eastAsia="ru-RU"/>
        </w:rPr>
        <w:t xml:space="preserve">осуществляются специалистами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pacing w:val="-1"/>
          <w:sz w:val="24"/>
          <w:szCs w:val="24"/>
          <w:lang w:eastAsia="ru-RU"/>
        </w:rPr>
        <w:t xml:space="preserve"> при личном обращении в </w:t>
      </w:r>
      <w:r w:rsidRPr="00192D27">
        <w:rPr>
          <w:rFonts w:ascii="Arial" w:eastAsia="Times New Roman" w:hAnsi="Arial" w:cs="Arial"/>
          <w:spacing w:val="2"/>
          <w:sz w:val="24"/>
          <w:szCs w:val="24"/>
          <w:lang w:eastAsia="ru-RU"/>
        </w:rPr>
        <w:t>рабочее время (приложение 1)</w:t>
      </w:r>
      <w:r w:rsidRPr="00192D27">
        <w:rPr>
          <w:rFonts w:ascii="Arial" w:eastAsia="Times New Roman" w:hAnsi="Arial" w:cs="Arial"/>
          <w:spacing w:val="-1"/>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источники получения документов, необходимых для представления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времени приема и выдачи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сроки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иные вопросы, касающиеся порядка и условий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2.3.5.4. При осуществлении консультирования специалисты Администрации Востровского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Если поставленные гражданином вопросы не входят в компетенцию Администрации Востровского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2.3.5.6. Время консультации при личном приеме не должно превышать 15 минут с момента начала консультирования.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2.3.6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92D27">
          <w:rPr>
            <w:rFonts w:ascii="Arial" w:eastAsia="Times New Roman" w:hAnsi="Arial" w:cs="Arial"/>
            <w:sz w:val="24"/>
            <w:szCs w:val="24"/>
            <w:lang w:eastAsia="ru-RU"/>
          </w:rPr>
          <w:t>Перечень</w:t>
        </w:r>
      </w:hyperlink>
      <w:r w:rsidRPr="00192D27">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2.4</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Результат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Результатом предоставления муниципальной услуги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highlight w:val="red"/>
          <w:lang w:eastAsia="ru-RU"/>
        </w:rPr>
      </w:pPr>
      <w:r w:rsidRPr="00192D27">
        <w:rPr>
          <w:rFonts w:ascii="Arial" w:eastAsia="Times New Roman" w:hAnsi="Arial" w:cs="Arial"/>
          <w:sz w:val="24"/>
          <w:szCs w:val="24"/>
          <w:lang w:eastAsia="ru-RU"/>
        </w:rPr>
        <w:t>1) выдача решения о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2.5.</w:t>
      </w:r>
      <w:r w:rsidRPr="00192D27">
        <w:rPr>
          <w:rFonts w:ascii="Arial" w:eastAsia="Times New Roman" w:hAnsi="Arial" w:cs="Arial"/>
          <w:sz w:val="24"/>
          <w:szCs w:val="24"/>
          <w:lang w:eastAsia="ru-RU"/>
        </w:rPr>
        <w:t xml:space="preserve"> Срок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EB7325" w:rsidRPr="00192D27" w:rsidRDefault="00EB7325" w:rsidP="00192D27">
      <w:pPr>
        <w:spacing w:after="0" w:line="240" w:lineRule="auto"/>
        <w:ind w:firstLine="709"/>
        <w:rPr>
          <w:rFonts w:ascii="Arial" w:eastAsia="Times New Roman" w:hAnsi="Arial" w:cs="Arial"/>
          <w:sz w:val="24"/>
          <w:szCs w:val="24"/>
        </w:rPr>
      </w:pPr>
      <w:r w:rsidRPr="00237FF1">
        <w:rPr>
          <w:rFonts w:ascii="Arial" w:eastAsia="Times New Roman" w:hAnsi="Arial" w:cs="Arial"/>
          <w:sz w:val="24"/>
          <w:szCs w:val="24"/>
        </w:rPr>
        <w:t>2.5.1.</w:t>
      </w:r>
      <w:r w:rsidRPr="00192D27">
        <w:rPr>
          <w:rFonts w:ascii="Arial" w:eastAsia="Times New Roman" w:hAnsi="Arial" w:cs="Arial"/>
          <w:sz w:val="24"/>
          <w:szCs w:val="24"/>
        </w:rPr>
        <w:t> Срок принятия решения о приостановлении предоставления муниципальной услуги.</w:t>
      </w:r>
    </w:p>
    <w:p w:rsidR="00EB7325" w:rsidRPr="00192D27" w:rsidRDefault="00EB7325" w:rsidP="00192D27">
      <w:pPr>
        <w:spacing w:after="0" w:line="240" w:lineRule="auto"/>
        <w:ind w:firstLine="709"/>
        <w:rPr>
          <w:rFonts w:ascii="Arial" w:eastAsia="Times New Roman" w:hAnsi="Arial" w:cs="Arial"/>
          <w:sz w:val="24"/>
          <w:szCs w:val="24"/>
        </w:rPr>
      </w:pPr>
      <w:r w:rsidRPr="00192D27">
        <w:rPr>
          <w:rFonts w:ascii="Arial" w:eastAsia="Times New Roman" w:hAnsi="Arial" w:cs="Arial"/>
          <w:sz w:val="24"/>
          <w:szCs w:val="24"/>
        </w:rPr>
        <w:t>Основания для приостановления предоставления муниципальной услуги отсутствуют.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2.6.</w:t>
      </w:r>
      <w:r w:rsidRPr="00192D27">
        <w:rPr>
          <w:rFonts w:ascii="Arial" w:eastAsia="Times New Roman" w:hAnsi="Arial" w:cs="Arial"/>
          <w:sz w:val="24"/>
          <w:szCs w:val="24"/>
          <w:lang w:eastAsia="ru-RU"/>
        </w:rPr>
        <w:t> Перечень нормативных правовых актов, непосредственно регулирующих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Предоставление муниципальной услуги осуществляется в соответствии </w:t>
      </w:r>
      <w:r w:rsidRPr="00192D27">
        <w:rPr>
          <w:rFonts w:ascii="Arial" w:eastAsia="Times New Roman" w:hAnsi="Arial" w:cs="Arial"/>
          <w:sz w:val="24"/>
          <w:szCs w:val="24"/>
          <w:lang w:eastAsia="ru-RU"/>
        </w:rPr>
        <w:br/>
        <w:t xml:space="preserve">со следующими нормативными правовыми актами: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Конституцией Российской Федерации («Российская газета», 25.12.1993, № 237);</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Федеральным законом от 27.07.2006 № 152-ФЗ «О персональных данных»; («Российская газета», 29.07.2006 №165);</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Федеральным законом от 24.07.2007 N 221-ФЗ «О кадастровой деятельности»;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192D27">
        <w:rPr>
          <w:rFonts w:ascii="Arial" w:eastAsia="Times New Roman" w:hAnsi="Arial" w:cs="Arial"/>
          <w:sz w:val="24"/>
          <w:szCs w:val="24"/>
          <w:lang w:eastAsia="ru-RU"/>
        </w:rPr>
        <w:br/>
        <w:t>«Об общих принципах организации местного самоуправления в Российской Федерации» («Российская газета от 30.12.2013 № 295,);</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Федеральный закон от 13.07.2015 № 218-ФЗ «О государственной регистрации недвижимости»;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9) </w:t>
      </w:r>
      <w:r w:rsidRPr="00192D27">
        <w:rPr>
          <w:rFonts w:ascii="Arial" w:eastAsia="Times New Roman" w:hAnsi="Arial" w:cs="Arial"/>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10) Распоряжение Правительства Российской Федерации от 31.01.2017 №  147-р;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Распоряжение Правительства Алтайского края от 21.08.2017 № 288-р;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13) Уставом муниципального образования Востровский сельсовет;</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14) иными муниципальными правовыми актами (при наличии).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w:t>
      </w:r>
      <w:r w:rsidRPr="00192D27">
        <w:rPr>
          <w:rFonts w:ascii="Arial" w:eastAsia="Times New Roman" w:hAnsi="Arial" w:cs="Arial"/>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2.7.1.</w:t>
      </w:r>
      <w:r w:rsidRPr="00192D27">
        <w:rPr>
          <w:rFonts w:ascii="Arial" w:eastAsia="Times New Roman" w:hAnsi="Arial" w:cs="Arial"/>
          <w:sz w:val="24"/>
          <w:szCs w:val="24"/>
          <w:lang w:eastAsia="ru-RU"/>
        </w:rPr>
        <w:tab/>
        <w:t>Основанием для предоставления муниципальной услуги является направленное в Администрацию Востровского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192D27">
        <w:rPr>
          <w:rFonts w:ascii="Arial" w:eastAsia="Times New Roman" w:hAnsi="Arial" w:cs="Arial"/>
          <w:sz w:val="24"/>
          <w:szCs w:val="24"/>
          <w:vertAlign w:val="superscript"/>
          <w:lang w:eastAsia="ru-RU"/>
        </w:rPr>
        <w:footnoteReference w:id="4"/>
      </w:r>
      <w:r w:rsidRPr="00192D27">
        <w:rPr>
          <w:rFonts w:ascii="Arial" w:eastAsia="Times New Roman" w:hAnsi="Arial" w:cs="Arial"/>
          <w:sz w:val="24"/>
          <w:szCs w:val="24"/>
          <w:lang w:eastAsia="ru-RU"/>
        </w:rPr>
        <w:t xml:space="preserve"> либо поданное через МФЦ (приложение 5).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К указанному заявлению прилагаются следующие документы: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sub_23025"/>
      <w:r w:rsidRPr="00192D27">
        <w:rPr>
          <w:rFonts w:ascii="Arial" w:eastAsia="Times New Roman" w:hAnsi="Arial" w:cs="Arial"/>
          <w:sz w:val="24"/>
          <w:szCs w:val="24"/>
          <w:lang w:eastAsia="ru-RU"/>
        </w:rPr>
        <w:t>1) документ, удостоверяющий личность заявителя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2.7.2. Администрация Востровского сельсовета получает путем межведомственного информационного взаимодействия следующие документы: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правоустанавливающие и (или) право удостоверяющие документы на объект (объекты)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кадастровый паспорт объекта адресации (в случае присвоения адреса объекту адресации, поставленному на кадастровый учет);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2.7.6. В случае образования 2-</w:t>
      </w:r>
      <w:r w:rsidRPr="00192D27">
        <w:rPr>
          <w:rFonts w:ascii="Arial" w:eastAsia="Times New Roman" w:hAnsi="Arial" w:cs="Arial"/>
          <w:sz w:val="24"/>
          <w:szCs w:val="24"/>
          <w:highlight w:val="lightGray"/>
          <w:lang w:eastAsia="ru-RU"/>
        </w:rPr>
        <w:t>х</w:t>
      </w:r>
      <w:r w:rsidRPr="00192D27">
        <w:rPr>
          <w:rFonts w:ascii="Arial" w:eastAsia="Times New Roman" w:hAnsi="Arial" w:cs="Arial"/>
          <w:sz w:val="24"/>
          <w:szCs w:val="24"/>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2.7.7. Администрация Востровского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тексты документов должны быть написаны разборчиво;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фамилии, имена и отчества (последние – при наличии) должны быть написаны полностью;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не должны иметь повреждений, наличие которых не позволит однозначно истолковать их содержание.</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Запрещается требовать от заявителя:</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которые находятся в распоряжении Администрации Востровского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B7325" w:rsidRPr="00192D27" w:rsidRDefault="00EB7325" w:rsidP="00192D27">
      <w:pPr>
        <w:tabs>
          <w:tab w:val="left" w:pos="1980"/>
        </w:tabs>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2.10. Перечень необходимых и обязательных услуг, необходимых для предоставления муниципальной услуги.</w:t>
      </w:r>
    </w:p>
    <w:p w:rsidR="00EB7325" w:rsidRPr="00192D27" w:rsidRDefault="00EB7325" w:rsidP="00192D27">
      <w:pPr>
        <w:autoSpaceDE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Необходимые и обязательные услуги для предоставления муниципальной услуги отсутствуют.</w:t>
      </w:r>
    </w:p>
    <w:p w:rsidR="00EB7325" w:rsidRPr="00192D27" w:rsidRDefault="00EB7325" w:rsidP="00192D27">
      <w:pPr>
        <w:tabs>
          <w:tab w:val="left" w:pos="1276"/>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2.11.</w:t>
      </w:r>
      <w:r w:rsidRPr="00192D27">
        <w:rPr>
          <w:rFonts w:ascii="Arial" w:eastAsia="Times New Roman" w:hAnsi="Arial" w:cs="Arial"/>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EB7325" w:rsidRPr="00192D27" w:rsidRDefault="00EB7325" w:rsidP="00192D27">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192D27">
        <w:rPr>
          <w:rFonts w:ascii="Arial" w:eastAsia="Times New Roman" w:hAnsi="Arial" w:cs="Arial"/>
          <w:sz w:val="24"/>
          <w:szCs w:val="24"/>
        </w:rPr>
        <w:t>Основанием для отказа в приеме документов, необходимых для предоставлениямуниципальной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EB7325" w:rsidRPr="00192D27" w:rsidRDefault="00EB7325" w:rsidP="00192D27">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2.12. Исчерпывающий перечень оснований для отказа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присвоении объекту адресации, изменении или аннулировании его адреса может быть отказано в случаях, если: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Предоставление муниципальной услуги осуществляется бесплатно.</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2.15. Срок регистрации заявления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комфортное расположение заявителя и должностного лица Администрации Востровского сельсовета;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 возможность и удобство оформления заявителем письменного заявления;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 xml:space="preserve">2.16.2. </w:t>
      </w:r>
      <w:r w:rsidRPr="00192D27">
        <w:rPr>
          <w:rFonts w:ascii="Arial" w:eastAsia="Times New Roman" w:hAnsi="Arial" w:cs="Arial"/>
          <w:color w:val="000000"/>
          <w:sz w:val="24"/>
          <w:szCs w:val="24"/>
          <w:lang w:eastAsia="ru-RU"/>
        </w:rPr>
        <w:t>Требования к обеспечению условий доступности муниципальной услуги для лиц с ограниченной возможностью:</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2.16.4. На информационных стендах Администрации Востровского сельсовета размещается следующая информация: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график (режим) работы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Административный регламент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 место нахождения Администрации Востро</w:t>
      </w:r>
      <w:r w:rsidR="006B4CFB" w:rsidRPr="00192D27">
        <w:rPr>
          <w:rFonts w:ascii="Arial" w:eastAsia="Times New Roman" w:hAnsi="Arial" w:cs="Arial"/>
          <w:sz w:val="24"/>
          <w:szCs w:val="24"/>
          <w:lang w:eastAsia="ru-RU"/>
        </w:rPr>
        <w:t>в</w:t>
      </w:r>
      <w:r w:rsidRPr="00192D27">
        <w:rPr>
          <w:rFonts w:ascii="Arial" w:eastAsia="Times New Roman" w:hAnsi="Arial" w:cs="Arial"/>
          <w:sz w:val="24"/>
          <w:szCs w:val="24"/>
          <w:lang w:eastAsia="ru-RU"/>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телефон для справок;</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адрес электронной почты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адрес официального интернет-сайта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порядок получения консультаций;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порядок обжалования решений, действий (бездействия) должностных лиц Администрации Востровского сельсовета,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 Показатели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2.17.1. Целевые значения показателя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EB7325" w:rsidRPr="00192D27" w:rsidTr="00214D93">
        <w:trPr>
          <w:cantSplit/>
          <w:trHeight w:val="360"/>
        </w:trPr>
        <w:tc>
          <w:tcPr>
            <w:tcW w:w="6379" w:type="dxa"/>
            <w:vMerge w:val="restart"/>
            <w:tcBorders>
              <w:top w:val="single" w:sz="6" w:space="0" w:color="auto"/>
              <w:left w:val="single" w:sz="6" w:space="0" w:color="auto"/>
              <w:bottom w:val="nil"/>
              <w:right w:val="single" w:sz="6" w:space="0" w:color="auto"/>
            </w:tcBorders>
          </w:tcPr>
          <w:p w:rsidR="00EB7325" w:rsidRPr="00192D27" w:rsidRDefault="00EB7325" w:rsidP="00192D27">
            <w:pPr>
              <w:autoSpaceDE w:val="0"/>
              <w:autoSpaceDN w:val="0"/>
              <w:adjustRightInd w:val="0"/>
              <w:spacing w:after="0" w:line="240" w:lineRule="auto"/>
              <w:jc w:val="center"/>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Показатели качества и доступности</w:t>
            </w:r>
            <w:r w:rsidRPr="00192D27">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Целевое значение показателя </w:t>
            </w:r>
          </w:p>
        </w:tc>
      </w:tr>
      <w:tr w:rsidR="00EB7325" w:rsidRPr="00192D27" w:rsidTr="00214D93">
        <w:trPr>
          <w:cantSplit/>
          <w:trHeight w:val="322"/>
        </w:trPr>
        <w:tc>
          <w:tcPr>
            <w:tcW w:w="6379"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1. Своевременность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2. Качество</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Доступность</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70-80 %</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75-80%</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4. Процесс обжалования</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0,2 % - 0,1 %</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4.2. % (доля) обоснованных жалоб, рассмотренных в установленный срок</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5. Вежливость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bl>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2.18.1. Администрация Востровского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Волчихинского района Алтайского края во вкладке «Сельсоветы» - «Востровский сельсовет», интернет-сайте МФЦ,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2.18.2. Администрация Востровского сельсовета обеспечивает возможность получения и копирования заявителями на официальном интернет-сайте Администрации Волчихинского района Алтайского края во вкладке «Сельсоветы» - «Востровскийсельсовет»,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trike/>
          <w:color w:val="000000"/>
          <w:sz w:val="24"/>
          <w:szCs w:val="24"/>
        </w:rPr>
      </w:pPr>
      <w:r w:rsidRPr="00192D27">
        <w:rPr>
          <w:rFonts w:ascii="Arial" w:eastAsia="Times New Roman" w:hAnsi="Arial" w:cs="Arial"/>
          <w:color w:val="000000"/>
          <w:sz w:val="24"/>
          <w:szCs w:val="24"/>
        </w:rPr>
        <w:t>2.18.2.1. 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1) Получение информации о порядке и сроках предоставления услуги в соответствии с пунктом 2.3.1.1 Административного регламента.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t>4</w:t>
      </w:r>
      <w:r w:rsidRPr="00192D27">
        <w:rPr>
          <w:rFonts w:ascii="Arial" w:eastAsia="Times New Roman" w:hAnsi="Arial" w:cs="Arial"/>
          <w:color w:val="000000"/>
          <w:sz w:val="24"/>
          <w:szCs w:val="24"/>
          <w:lang w:eastAsia="ru-RU"/>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Запись на прием проводится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размещаются образцы заполнения заявления.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формировании запроса заявителю обеспечивается: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возможность печати на бумажном носителе копии электронной формы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5) Получение сведений о ходе выполнения запроса.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Заявитель имеет возможность получения информации о ходе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192D27">
        <w:rPr>
          <w:rFonts w:ascii="Arial" w:eastAsia="Times New Roman" w:hAnsi="Arial" w:cs="Arial"/>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Получение результата предоставления муниципальной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 качестве результата предоставления государственной услуги заявитель по его выбору вправе получить:</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а) р</w:t>
      </w:r>
      <w:r w:rsidRPr="00192D27">
        <w:rPr>
          <w:rFonts w:ascii="Arial" w:eastAsia="Times New Roman" w:hAnsi="Arial" w:cs="Arial"/>
          <w:sz w:val="24"/>
          <w:szCs w:val="24"/>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192D27">
        <w:rPr>
          <w:rFonts w:ascii="Arial" w:eastAsia="Times New Roman" w:hAnsi="Arial" w:cs="Arial"/>
          <w:color w:val="000000"/>
          <w:sz w:val="24"/>
          <w:szCs w:val="24"/>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footnoteReference w:id="5"/>
      </w:r>
      <w:r w:rsidRPr="00192D27">
        <w:rPr>
          <w:rFonts w:ascii="Arial" w:eastAsia="Times New Roman" w:hAnsi="Arial" w:cs="Arial"/>
          <w:color w:val="000000"/>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192D27">
        <w:rPr>
          <w:rFonts w:ascii="Arial" w:eastAsia="Times New Roman" w:hAnsi="Arial" w:cs="Arial"/>
          <w:sz w:val="24"/>
          <w:szCs w:val="24"/>
          <w:lang w:eastAsia="ru-RU"/>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92D27">
        <w:rPr>
          <w:rFonts w:ascii="Arial" w:eastAsia="Times New Roman" w:hAnsi="Arial" w:cs="Arial"/>
          <w:color w:val="000000"/>
          <w:sz w:val="24"/>
          <w:szCs w:val="24"/>
          <w:lang w:val="en-US"/>
        </w:rPr>
        <w:t>V</w:t>
      </w:r>
      <w:r w:rsidRPr="00192D27">
        <w:rPr>
          <w:rFonts w:ascii="Arial" w:eastAsia="Times New Roman" w:hAnsi="Arial" w:cs="Arial"/>
          <w:color w:val="000000"/>
          <w:sz w:val="24"/>
          <w:szCs w:val="24"/>
        </w:rPr>
        <w:t xml:space="preserve">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w:t>
      </w:r>
      <w:r w:rsidRPr="00192D27">
        <w:rPr>
          <w:rFonts w:ascii="Arial" w:eastAsia="Times New Roman" w:hAnsi="Arial" w:cs="Arial"/>
          <w:color w:val="000000"/>
          <w:sz w:val="24"/>
          <w:szCs w:val="24"/>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7FF1" w:rsidRDefault="00237FF1" w:rsidP="00192D27">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p>
    <w:p w:rsidR="00EB7325" w:rsidRPr="00237FF1" w:rsidRDefault="00EB7325" w:rsidP="00237FF1">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r w:rsidRPr="00192D27">
        <w:rPr>
          <w:rFonts w:ascii="Arial" w:eastAsia="Times New Roman" w:hAnsi="Arial"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прием заявления и документов, их регистрация;</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о принятом решении;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 xml:space="preserve">3.2. </w:t>
      </w:r>
      <w:r w:rsidRPr="00192D27">
        <w:rPr>
          <w:rFonts w:ascii="Arial" w:eastAsia="Times New Roman" w:hAnsi="Arial" w:cs="Arial"/>
          <w:sz w:val="24"/>
          <w:szCs w:val="24"/>
          <w:lang w:eastAsia="ru-RU"/>
        </w:rPr>
        <w:t>Прием заявления и документов, их регистрация</w:t>
      </w:r>
      <w:r w:rsidRPr="00192D27">
        <w:rPr>
          <w:rFonts w:ascii="Arial" w:eastAsia="Calibri" w:hAnsi="Arial" w:cs="Arial"/>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3.2.1. Юридические факты, являющиеся основанием для начала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Востровского сельсовета с заявлением и документами, необходимыми для получения </w:t>
      </w:r>
      <w:r w:rsidRPr="00192D27">
        <w:rPr>
          <w:rFonts w:ascii="Arial" w:eastAsia="Calibri" w:hAnsi="Arial" w:cs="Arial"/>
          <w:sz w:val="24"/>
          <w:szCs w:val="24"/>
          <w:lang w:eastAsia="ru-RU"/>
        </w:rPr>
        <w:t>муниципальной услуги</w:t>
      </w:r>
      <w:r w:rsidRPr="00192D27">
        <w:rPr>
          <w:rFonts w:ascii="Arial" w:eastAsia="Times New Roman" w:hAnsi="Arial" w:cs="Arial"/>
          <w:sz w:val="24"/>
          <w:szCs w:val="24"/>
          <w:lang w:eastAsia="ru-RU"/>
        </w:rPr>
        <w:t>, либо направление заявления и необходимых документов в Администрацию Востровскогосельсовета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Прием заявления и документов, их регистрация осуществляется специалистом</w:t>
      </w:r>
      <w:r w:rsidR="00237FF1">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Администрации Востровского сельсовета, ответственным за прием и регистрацию заявления (далее – специалист).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Востровского сельсовета.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Востровского сельсовета, в функции которого входит прием документов.</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w:t>
      </w:r>
      <w:r w:rsidRPr="00192D27">
        <w:rPr>
          <w:rFonts w:ascii="Arial" w:eastAsia="Times New Roman" w:hAnsi="Arial" w:cs="Arial"/>
          <w:sz w:val="24"/>
          <w:szCs w:val="24"/>
          <w:lang w:eastAsia="ru-RU"/>
        </w:rPr>
        <w:lastRenderedPageBreak/>
        <w:t>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Times New Roman" w:hAnsi="Arial" w:cs="Arial"/>
          <w:sz w:val="24"/>
          <w:szCs w:val="24"/>
          <w:lang w:eastAsia="ru-RU"/>
        </w:rPr>
        <w:t xml:space="preserve">3.2.3.2. </w:t>
      </w:r>
      <w:r w:rsidRPr="00237FF1">
        <w:rPr>
          <w:rFonts w:ascii="Arial" w:eastAsia="Calibri" w:hAnsi="Arial" w:cs="Arial"/>
          <w:color w:val="000000"/>
          <w:sz w:val="24"/>
          <w:szCs w:val="24"/>
        </w:rPr>
        <w:t xml:space="preserve">При обращении заявителя через </w:t>
      </w:r>
      <w:r w:rsidRPr="00237FF1">
        <w:rPr>
          <w:rFonts w:ascii="Arial" w:eastAsia="Times New Roman" w:hAnsi="Arial" w:cs="Arial"/>
          <w:color w:val="000000"/>
          <w:sz w:val="24"/>
          <w:szCs w:val="24"/>
          <w:lang w:eastAsia="ru-RU"/>
        </w:rPr>
        <w:t>Единый портал государственных и муниципальныхуслуг (функций)</w:t>
      </w:r>
      <w:r w:rsidRPr="00237FF1">
        <w:rPr>
          <w:rFonts w:ascii="Arial" w:eastAsia="Calibri" w:hAnsi="Arial" w:cs="Arial"/>
          <w:color w:val="000000"/>
          <w:sz w:val="24"/>
          <w:szCs w:val="24"/>
        </w:rPr>
        <w:t xml:space="preserve"> </w:t>
      </w:r>
      <w:r w:rsidRPr="00192D27">
        <w:rPr>
          <w:rFonts w:ascii="Arial" w:eastAsia="Calibri" w:hAnsi="Arial" w:cs="Arial"/>
          <w:color w:val="000000"/>
          <w:sz w:val="24"/>
          <w:szCs w:val="24"/>
        </w:rPr>
        <w:t xml:space="preserve">электронное заявление, заполненное на Едином портале государственных и муниципальных услуг (функций) в соответствии с подпунктом </w:t>
      </w:r>
      <w:r w:rsidRPr="00192D27">
        <w:rPr>
          <w:rFonts w:ascii="Arial" w:eastAsia="Calibri" w:hAnsi="Arial" w:cs="Arial"/>
          <w:color w:val="000000"/>
          <w:sz w:val="24"/>
          <w:szCs w:val="24"/>
          <w:highlight w:val="lightGray"/>
        </w:rPr>
        <w:t>3</w:t>
      </w:r>
      <w:r w:rsidRPr="00192D27">
        <w:rPr>
          <w:rFonts w:ascii="Arial" w:eastAsia="Calibri" w:hAnsi="Arial" w:cs="Arial"/>
          <w:color w:val="000000"/>
          <w:sz w:val="24"/>
          <w:szCs w:val="24"/>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92D27">
        <w:rPr>
          <w:rFonts w:ascii="Arial" w:eastAsia="Times New Roman" w:hAnsi="Arial" w:cs="Arial"/>
          <w:color w:val="000000"/>
          <w:sz w:val="24"/>
          <w:szCs w:val="24"/>
          <w:lang w:eastAsia="ru-RU"/>
        </w:rPr>
        <w:t xml:space="preserve"> (далее – ЕИС)</w:t>
      </w:r>
      <w:r w:rsidRPr="00192D27">
        <w:rPr>
          <w:rFonts w:ascii="Arial" w:eastAsia="Calibri" w:hAnsi="Arial" w:cs="Arial"/>
          <w:color w:val="000000"/>
          <w:sz w:val="24"/>
          <w:szCs w:val="24"/>
        </w:rPr>
        <w:t xml:space="preserve">.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Calibri" w:hAnsi="Arial" w:cs="Arial"/>
          <w:color w:val="000000"/>
          <w:sz w:val="24"/>
          <w:szCs w:val="24"/>
        </w:rPr>
        <w:t xml:space="preserve">Специалист, ответственный за работу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при обработке поступившего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электронного </w:t>
      </w:r>
      <w:r w:rsidRPr="00192D27">
        <w:rPr>
          <w:rFonts w:ascii="Arial" w:eastAsia="Times New Roman" w:hAnsi="Arial" w:cs="Arial"/>
          <w:color w:val="000000"/>
          <w:sz w:val="24"/>
          <w:szCs w:val="24"/>
          <w:lang w:eastAsia="ru-RU"/>
        </w:rPr>
        <w:t>заявления</w:t>
      </w:r>
      <w:r w:rsidRPr="00192D27">
        <w:rPr>
          <w:rFonts w:ascii="Arial" w:eastAsia="Calibri" w:hAnsi="Arial" w:cs="Arial"/>
          <w:color w:val="000000"/>
          <w:sz w:val="24"/>
          <w:szCs w:val="24"/>
        </w:rPr>
        <w:t xml:space="preserve">: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92D27">
        <w:rPr>
          <w:rFonts w:ascii="Arial" w:eastAsia="Times New Roman" w:hAnsi="Arial" w:cs="Arial"/>
          <w:sz w:val="24"/>
          <w:szCs w:val="24"/>
          <w:u w:val="single"/>
          <w:lang w:eastAsia="ru-RU"/>
        </w:rPr>
        <w:t>МФЦ,</w:t>
      </w:r>
      <w:r w:rsidRPr="00192D27">
        <w:rPr>
          <w:rFonts w:ascii="Arial" w:eastAsia="Times New Roman" w:hAnsi="Arial" w:cs="Arial"/>
          <w:sz w:val="24"/>
          <w:szCs w:val="24"/>
          <w:lang w:eastAsia="ru-RU"/>
        </w:rPr>
        <w:t xml:space="preserve"> в функции которого входит прием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3.2.4.Результатом исполнения административной процедуры является: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192D27">
        <w:rPr>
          <w:rFonts w:ascii="Arial" w:eastAsia="Calibri" w:hAnsi="Arial" w:cs="Arial"/>
          <w:bCs/>
          <w:sz w:val="24"/>
          <w:szCs w:val="24"/>
        </w:rPr>
        <w:t xml:space="preserve"> и прилагаемых документов. </w:t>
      </w:r>
      <w:r w:rsidRPr="00192D27">
        <w:rPr>
          <w:rFonts w:ascii="Arial" w:eastAsia="Times New Roman" w:hAnsi="Arial" w:cs="Arial"/>
          <w:sz w:val="24"/>
          <w:szCs w:val="24"/>
          <w:lang w:eastAsia="ru-RU"/>
        </w:rPr>
        <w:t>Максимальный срок выполнения действий административной процедуры – 15 минут с момента подачи в Администрацию Востровского сельсовета заявления с комплектом документов.</w:t>
      </w:r>
    </w:p>
    <w:p w:rsidR="00EB7325" w:rsidRPr="00192D27" w:rsidRDefault="00EB7325" w:rsidP="00192D27">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92D27">
        <w:rPr>
          <w:rFonts w:ascii="Arial" w:eastAsia="Calibri" w:hAnsi="Arial" w:cs="Arial"/>
          <w:bCs/>
          <w:sz w:val="24"/>
          <w:szCs w:val="24"/>
        </w:rPr>
        <w:t xml:space="preserve"> и уведомление о регистрации через «Личный </w:t>
      </w:r>
      <w:r w:rsidRPr="00192D27">
        <w:rPr>
          <w:rFonts w:ascii="Arial" w:eastAsia="Calibri" w:hAnsi="Arial" w:cs="Arial"/>
          <w:sz w:val="24"/>
          <w:szCs w:val="24"/>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 При предоставлении заявления через </w:t>
      </w:r>
      <w:r w:rsidRPr="00192D27">
        <w:rPr>
          <w:rFonts w:ascii="Arial" w:eastAsia="Calibri" w:hAnsi="Arial" w:cs="Arial"/>
          <w:bCs/>
          <w:sz w:val="24"/>
          <w:szCs w:val="24"/>
          <w:lang w:eastAsia="ru-RU"/>
        </w:rPr>
        <w:t xml:space="preserve">МФЦ – </w:t>
      </w:r>
      <w:r w:rsidRPr="00192D27">
        <w:rPr>
          <w:rFonts w:ascii="Arial" w:eastAsia="Times New Roman" w:hAnsi="Arial" w:cs="Arial"/>
          <w:sz w:val="24"/>
          <w:szCs w:val="24"/>
          <w:lang w:eastAsia="ru-RU"/>
        </w:rPr>
        <w:t xml:space="preserve">прием и регистрация </w:t>
      </w:r>
      <w:r w:rsidRPr="00192D27">
        <w:rPr>
          <w:rFonts w:ascii="Arial" w:eastAsia="Calibri" w:hAnsi="Arial" w:cs="Arial"/>
          <w:bCs/>
          <w:sz w:val="24"/>
          <w:szCs w:val="24"/>
        </w:rPr>
        <w:t xml:space="preserve">заявления и документов, </w:t>
      </w:r>
      <w:r w:rsidRPr="00192D27">
        <w:rPr>
          <w:rFonts w:ascii="Arial" w:eastAsia="Calibri" w:hAnsi="Arial" w:cs="Arial"/>
          <w:sz w:val="24"/>
          <w:szCs w:val="24"/>
        </w:rPr>
        <w:t>назначение уполномоченного специалиста</w:t>
      </w:r>
      <w:r w:rsidRPr="00192D27">
        <w:rPr>
          <w:rFonts w:ascii="Arial" w:eastAsia="Calibri" w:hAnsi="Arial" w:cs="Arial"/>
          <w:bCs/>
          <w:sz w:val="24"/>
          <w:szCs w:val="24"/>
        </w:rPr>
        <w:t xml:space="preserve">. </w:t>
      </w:r>
      <w:r w:rsidRPr="00192D27">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192D27">
        <w:rPr>
          <w:rFonts w:ascii="Arial" w:eastAsia="Calibri" w:hAnsi="Arial" w:cs="Arial"/>
          <w:bCs/>
          <w:sz w:val="24"/>
          <w:szCs w:val="24"/>
        </w:rPr>
        <w:t xml:space="preserve">из </w:t>
      </w:r>
      <w:r w:rsidRPr="00192D27">
        <w:rPr>
          <w:rFonts w:ascii="Arial" w:eastAsia="Calibri" w:hAnsi="Arial" w:cs="Arial"/>
          <w:bCs/>
          <w:sz w:val="24"/>
          <w:szCs w:val="24"/>
          <w:lang w:eastAsia="ru-RU"/>
        </w:rPr>
        <w:t xml:space="preserve">МФЦ </w:t>
      </w:r>
      <w:r w:rsidRPr="00192D27">
        <w:rPr>
          <w:rFonts w:ascii="Arial" w:eastAsia="Times New Roman" w:hAnsi="Arial" w:cs="Arial"/>
          <w:sz w:val="24"/>
          <w:szCs w:val="24"/>
          <w:lang w:eastAsia="ru-RU"/>
        </w:rPr>
        <w:t>в Администрацию Востровского сельсовета заявления с прилагаемыми документами.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3.3.1. Основанием для начала исполнения процедуры</w:t>
      </w:r>
      <w:r w:rsidRPr="00192D27">
        <w:rPr>
          <w:rFonts w:ascii="Arial" w:eastAsia="Times New Roman" w:hAnsi="Arial" w:cs="Arial"/>
          <w:sz w:val="24"/>
          <w:szCs w:val="24"/>
          <w:lang w:eastAsia="ru-RU"/>
        </w:rPr>
        <w:t xml:space="preserve"> проверки пакета документов на комплектность</w:t>
      </w:r>
      <w:r w:rsidRPr="00192D27">
        <w:rPr>
          <w:rFonts w:ascii="Arial" w:eastAsia="Calibri" w:hAnsi="Arial" w:cs="Arial"/>
          <w:sz w:val="24"/>
          <w:szCs w:val="24"/>
          <w:lang w:eastAsia="ru-RU"/>
        </w:rPr>
        <w:t xml:space="preserve"> является назначение уполномоченного специалиста.</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rPr>
        <w:t xml:space="preserve">3.3.2. Уполномоченный </w:t>
      </w:r>
      <w:r w:rsidRPr="00192D27">
        <w:rPr>
          <w:rFonts w:ascii="Arial" w:eastAsia="Times New Roman" w:hAnsi="Arial" w:cs="Arial"/>
          <w:sz w:val="24"/>
          <w:szCs w:val="24"/>
          <w:lang w:eastAsia="ru-RU"/>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lang w:eastAsia="ru-RU"/>
        </w:rPr>
        <w:lastRenderedPageBreak/>
        <w:t xml:space="preserve">3.3.3. </w:t>
      </w:r>
      <w:r w:rsidRPr="00192D27">
        <w:rPr>
          <w:rFonts w:ascii="Arial" w:eastAsia="Times New Roman" w:hAnsi="Arial" w:cs="Arial"/>
          <w:sz w:val="24"/>
          <w:szCs w:val="24"/>
          <w:lang w:eastAsia="ru-RU"/>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192D27">
        <w:rPr>
          <w:rFonts w:ascii="Arial" w:eastAsia="Times New Roman" w:hAnsi="Arial" w:cs="Arial"/>
          <w:sz w:val="24"/>
          <w:szCs w:val="24"/>
          <w:highlight w:val="lightGray"/>
          <w:lang w:eastAsia="ru-RU"/>
        </w:rPr>
        <w:t>Е</w:t>
      </w:r>
      <w:r w:rsidRPr="00192D27">
        <w:rPr>
          <w:rFonts w:ascii="Arial" w:eastAsia="Times New Roman" w:hAnsi="Arial" w:cs="Arial"/>
          <w:sz w:val="24"/>
          <w:szCs w:val="24"/>
          <w:lang w:eastAsia="ru-RU"/>
        </w:rPr>
        <w:t xml:space="preserve">ИС.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3.4.2. Глава Востровского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B7325" w:rsidRPr="00192D27" w:rsidRDefault="00EB7325" w:rsidP="00192D27">
      <w:pPr>
        <w:spacing w:after="0" w:line="240" w:lineRule="auto"/>
        <w:ind w:firstLine="720"/>
        <w:jc w:val="both"/>
        <w:rPr>
          <w:rFonts w:ascii="Arial" w:eastAsia="Times New Roman" w:hAnsi="Arial" w:cs="Arial"/>
          <w:bCs/>
          <w:iCs/>
          <w:color w:val="FF0000"/>
          <w:sz w:val="24"/>
          <w:szCs w:val="24"/>
          <w:lang w:eastAsia="ru-RU"/>
        </w:rPr>
      </w:pPr>
      <w:r w:rsidRPr="00192D27">
        <w:rPr>
          <w:rFonts w:ascii="Arial" w:eastAsia="Times New Roman" w:hAnsi="Arial" w:cs="Arial"/>
          <w:bCs/>
          <w:iCs/>
          <w:sz w:val="24"/>
          <w:szCs w:val="24"/>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192D27">
        <w:rPr>
          <w:rFonts w:ascii="Arial" w:eastAsia="Times New Roman" w:hAnsi="Arial" w:cs="Arial"/>
          <w:bCs/>
          <w:iCs/>
          <w:color w:val="000000"/>
          <w:sz w:val="24"/>
          <w:szCs w:val="24"/>
          <w:lang w:eastAsia="ru-RU"/>
        </w:rPr>
        <w:t>адресный реестр в течении 3 рабочих дней со дня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lastRenderedPageBreak/>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3.4.3. Информирование и выдача результата предоставления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Times New Roman" w:hAnsi="Arial" w:cs="Arial"/>
          <w:sz w:val="24"/>
          <w:szCs w:val="24"/>
          <w:lang w:eastAsia="ru-RU"/>
        </w:rPr>
        <w:t xml:space="preserve">3.4.3.1. </w:t>
      </w:r>
      <w:r w:rsidRPr="00192D27">
        <w:rPr>
          <w:rFonts w:ascii="Arial" w:eastAsia="Calibri" w:hAnsi="Arial" w:cs="Arial"/>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3.4.3.2.При предоставлении муниципальной услуги через МФЦ </w:t>
      </w:r>
      <w:r w:rsidRPr="00192D27">
        <w:rPr>
          <w:rFonts w:ascii="Arial" w:eastAsia="Times New Roman" w:hAnsi="Arial" w:cs="Arial"/>
          <w:sz w:val="24"/>
          <w:szCs w:val="24"/>
          <w:lang w:eastAsia="ru-RU"/>
        </w:rPr>
        <w:t>Администрация Востровского сельсовета</w:t>
      </w:r>
      <w:r w:rsidRPr="00192D27">
        <w:rPr>
          <w:rFonts w:ascii="Arial" w:eastAsia="Calibri" w:hAnsi="Arial" w:cs="Arial"/>
          <w:sz w:val="24"/>
          <w:szCs w:val="24"/>
        </w:rPr>
        <w:t xml:space="preserve">: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192D27">
        <w:rPr>
          <w:rFonts w:ascii="Arial" w:eastAsia="Times New Roman" w:hAnsi="Arial" w:cs="Arial"/>
          <w:bCs/>
          <w:sz w:val="24"/>
          <w:szCs w:val="24"/>
          <w:lang w:eastAsia="ru-RU"/>
        </w:rPr>
        <w:t xml:space="preserve"> и</w:t>
      </w:r>
      <w:r w:rsidRPr="00192D27">
        <w:rPr>
          <w:rFonts w:ascii="Arial" w:eastAsia="Calibri" w:hAnsi="Arial" w:cs="Arial"/>
          <w:sz w:val="24"/>
          <w:szCs w:val="24"/>
        </w:rPr>
        <w:t xml:space="preserve"> выдает соответствующий документ заявителю при его личном обращении </w:t>
      </w:r>
      <w:r w:rsidRPr="00192D27">
        <w:rPr>
          <w:rFonts w:ascii="Arial" w:eastAsia="Times New Roman" w:hAnsi="Arial" w:cs="Arial"/>
          <w:sz w:val="24"/>
          <w:szCs w:val="24"/>
          <w:lang w:eastAsia="ru-RU"/>
        </w:rPr>
        <w:t xml:space="preserve">либо направляет по адресу, указанному в заявлении, </w:t>
      </w:r>
      <w:r w:rsidRPr="00192D27">
        <w:rPr>
          <w:rFonts w:ascii="Arial" w:eastAsia="Calibri" w:hAnsi="Arial" w:cs="Arial"/>
          <w:sz w:val="24"/>
          <w:szCs w:val="24"/>
        </w:rPr>
        <w:t xml:space="preserve">а также направляет в МФЦ </w:t>
      </w:r>
      <w:r w:rsidRPr="00192D27">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192D27">
        <w:rPr>
          <w:rFonts w:ascii="Arial" w:eastAsia="Calibri" w:hAnsi="Arial" w:cs="Arial"/>
          <w:sz w:val="24"/>
          <w:szCs w:val="24"/>
        </w:rPr>
        <w:t xml:space="preserve"> (при отметке взаявлении о получении услуги в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Calibri" w:hAnsi="Arial" w:cs="Arial"/>
          <w:sz w:val="24"/>
          <w:szCs w:val="24"/>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3.4.3.3. Заявителю передаются документы, подготовленные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192D27">
        <w:rPr>
          <w:rFonts w:ascii="Arial" w:eastAsia="Calibri" w:hAnsi="Arial" w:cs="Arial"/>
          <w:sz w:val="24"/>
          <w:szCs w:val="24"/>
        </w:rPr>
        <w:lastRenderedPageBreak/>
        <w:t>документа, подтверждающего полномочия по получению документов от имени заявителя (для доверенных лиц).</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Calibri" w:hAnsi="Arial" w:cs="Arial"/>
          <w:sz w:val="24"/>
          <w:szCs w:val="24"/>
        </w:rPr>
        <w:t xml:space="preserve">3.4.4. </w:t>
      </w:r>
      <w:r w:rsidRPr="00192D27">
        <w:rPr>
          <w:rFonts w:ascii="Arial" w:eastAsia="Times New Roman" w:hAnsi="Arial" w:cs="Arial"/>
          <w:sz w:val="24"/>
          <w:szCs w:val="24"/>
          <w:lang w:eastAsia="ru-RU"/>
        </w:rPr>
        <w:t>Результатом выполнения административной процедуры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выдача решения о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IV</w:t>
      </w:r>
      <w:r w:rsidRPr="00192D27">
        <w:rPr>
          <w:rFonts w:ascii="Arial" w:eastAsia="Times New Roman" w:hAnsi="Arial" w:cs="Arial"/>
          <w:b/>
          <w:sz w:val="24"/>
          <w:szCs w:val="24"/>
          <w:lang w:eastAsia="ru-RU"/>
        </w:rPr>
        <w:t>. Формы контроля за исполнением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192D27">
        <w:rPr>
          <w:rFonts w:ascii="Arial" w:eastAsia="Calibri" w:hAnsi="Arial" w:cs="Arial"/>
          <w:sz w:val="24"/>
          <w:szCs w:val="24"/>
        </w:rPr>
        <w:t xml:space="preserve">ответственными </w:t>
      </w:r>
      <w:r w:rsidRPr="00192D27">
        <w:rPr>
          <w:rFonts w:ascii="Arial" w:eastAsia="Times New Roman" w:hAnsi="Arial" w:cs="Arial"/>
          <w:sz w:val="24"/>
          <w:szCs w:val="24"/>
          <w:lang w:eastAsia="ru-RU"/>
        </w:rPr>
        <w:t>должностными лицами Администрации Востровского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92D27">
        <w:rPr>
          <w:rFonts w:ascii="Arial" w:eastAsia="Times New Roman" w:hAnsi="Arial" w:cs="Arial"/>
          <w:sz w:val="24"/>
          <w:szCs w:val="24"/>
          <w:lang w:eastAsia="ru-RU"/>
        </w:rPr>
        <w:t xml:space="preserve"> должностными</w:t>
      </w:r>
      <w:r w:rsidRPr="00192D27">
        <w:rPr>
          <w:rFonts w:ascii="Arial" w:eastAsia="Calibri" w:hAnsi="Arial" w:cs="Arial"/>
          <w:sz w:val="24"/>
          <w:szCs w:val="24"/>
        </w:rPr>
        <w:t xml:space="preserve"> лицами </w:t>
      </w:r>
      <w:r w:rsidRPr="00192D27">
        <w:rPr>
          <w:rFonts w:ascii="Arial" w:eastAsia="Times New Roman" w:hAnsi="Arial" w:cs="Arial"/>
          <w:spacing w:val="-4"/>
          <w:sz w:val="24"/>
          <w:szCs w:val="24"/>
          <w:lang w:eastAsia="ru-RU"/>
        </w:rPr>
        <w:t>осуществляется главой Востровского сельсовета.</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92D27">
        <w:rPr>
          <w:rFonts w:ascii="Arial" w:eastAsia="Times New Roman" w:hAnsi="Arial" w:cs="Arial"/>
          <w:spacing w:val="-4"/>
          <w:sz w:val="24"/>
          <w:szCs w:val="24"/>
          <w:lang w:eastAsia="ru-RU"/>
        </w:rPr>
        <w:t>главой Востровского сельсовета.</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pacing w:val="-2"/>
          <w:sz w:val="24"/>
          <w:szCs w:val="24"/>
          <w:lang w:eastAsia="ru-RU"/>
        </w:rPr>
        <w:t>Результаты деятельности комиссии оформляются в виде Акта</w:t>
      </w:r>
      <w:r w:rsidRPr="00192D27">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192D27">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192D27">
        <w:rPr>
          <w:rFonts w:ascii="Arial" w:eastAsia="Times New Roman" w:hAnsi="Arial" w:cs="Arial"/>
          <w:sz w:val="24"/>
          <w:szCs w:val="24"/>
          <w:lang w:eastAsia="ru-RU"/>
        </w:rPr>
        <w:t>Акт подписывается членами комиссии.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20"/>
        <w:jc w:val="both"/>
        <w:outlineLvl w:val="1"/>
        <w:rPr>
          <w:rFonts w:ascii="Arial" w:eastAsia="Calibri" w:hAnsi="Arial" w:cs="Arial"/>
          <w:sz w:val="24"/>
          <w:szCs w:val="24"/>
        </w:rPr>
      </w:pPr>
      <w:r w:rsidRPr="00192D27">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Персональная ответственность </w:t>
      </w:r>
      <w:r w:rsidRPr="00192D27">
        <w:rPr>
          <w:rFonts w:ascii="Arial" w:eastAsia="Calibri" w:hAnsi="Arial" w:cs="Arial"/>
          <w:sz w:val="24"/>
          <w:szCs w:val="24"/>
        </w:rPr>
        <w:t xml:space="preserve">должностных лиц </w:t>
      </w:r>
      <w:r w:rsidRPr="00192D27">
        <w:rPr>
          <w:rFonts w:ascii="Arial" w:eastAsia="Times New Roman" w:hAnsi="Arial" w:cs="Arial"/>
          <w:sz w:val="24"/>
          <w:szCs w:val="24"/>
          <w:lang w:eastAsia="ru-RU"/>
        </w:rPr>
        <w:t>Администрации Востровского сельсовета закрепляется в их должностных инструкциях в соответствии с требованиями законодательства Российской Федерации.</w:t>
      </w:r>
    </w:p>
    <w:p w:rsidR="00EB7325" w:rsidRPr="00192D27" w:rsidRDefault="00EB7325" w:rsidP="00192D27">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EB7325" w:rsidRPr="00545750" w:rsidRDefault="00EB7325" w:rsidP="00192D27">
      <w:pPr>
        <w:widowControl w:val="0"/>
        <w:spacing w:after="0" w:line="240" w:lineRule="auto"/>
        <w:jc w:val="center"/>
        <w:rPr>
          <w:rFonts w:ascii="Arial" w:eastAsia="Times New Roman" w:hAnsi="Arial" w:cs="Arial"/>
          <w:b/>
          <w:sz w:val="24"/>
          <w:szCs w:val="24"/>
          <w:lang w:eastAsia="ru-RU"/>
        </w:rPr>
      </w:pPr>
      <w:r w:rsidRPr="00545750">
        <w:rPr>
          <w:rFonts w:ascii="Arial" w:eastAsia="Times New Roman" w:hAnsi="Arial" w:cs="Arial"/>
          <w:b/>
          <w:sz w:val="24"/>
          <w:szCs w:val="24"/>
          <w:lang w:val="en-US" w:eastAsia="ru-RU"/>
        </w:rPr>
        <w:t>V</w:t>
      </w:r>
      <w:r w:rsidRPr="00545750">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w:t>
      </w:r>
      <w:r w:rsidRPr="00192D27">
        <w:rPr>
          <w:rFonts w:ascii="Arial" w:eastAsia="Times New Roman" w:hAnsi="Arial" w:cs="Arial"/>
          <w:sz w:val="24"/>
          <w:szCs w:val="24"/>
          <w:lang w:eastAsia="ru-RU"/>
        </w:rPr>
        <w:t xml:space="preserve"> </w:t>
      </w:r>
      <w:r w:rsidRPr="00545750">
        <w:rPr>
          <w:rFonts w:ascii="Arial" w:eastAsia="Times New Roman" w:hAnsi="Arial" w:cs="Arial"/>
          <w:b/>
          <w:sz w:val="24"/>
          <w:szCs w:val="24"/>
          <w:lang w:eastAsia="ru-RU"/>
        </w:rPr>
        <w:lastRenderedPageBreak/>
        <w:t>многофункционального центра</w:t>
      </w:r>
      <w:r w:rsidRPr="00545750">
        <w:rPr>
          <w:rFonts w:ascii="Arial" w:eastAsia="Times New Roman" w:hAnsi="Arial" w:cs="Arial"/>
          <w:b/>
          <w:sz w:val="24"/>
          <w:szCs w:val="24"/>
          <w:vertAlign w:val="superscript"/>
          <w:lang w:eastAsia="ru-RU"/>
        </w:rPr>
        <w:footnoteReference w:id="6"/>
      </w:r>
      <w:r w:rsidRPr="00545750">
        <w:rPr>
          <w:rFonts w:ascii="Arial" w:eastAsia="Times New Roman" w:hAnsi="Arial" w:cs="Arial"/>
          <w:b/>
          <w:sz w:val="24"/>
          <w:szCs w:val="24"/>
          <w:lang w:eastAsia="ru-RU"/>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w:t>
      </w:r>
    </w:p>
    <w:p w:rsidR="00EB7325" w:rsidRPr="00192D27" w:rsidRDefault="00EB7325" w:rsidP="00192D27">
      <w:pPr>
        <w:widowControl w:val="0"/>
        <w:spacing w:after="0" w:line="240" w:lineRule="auto"/>
        <w:jc w:val="center"/>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37FF1">
        <w:rPr>
          <w:rFonts w:ascii="Arial" w:eastAsia="Times New Roman" w:hAnsi="Arial" w:cs="Arial"/>
          <w:sz w:val="24"/>
          <w:szCs w:val="24"/>
        </w:rPr>
        <w:t>5.1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должностных лиц Администрации Востровского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237FF1">
        <w:rPr>
          <w:rFonts w:ascii="Arial" w:eastAsia="Times New Roman" w:hAnsi="Arial" w:cs="Arial"/>
          <w:sz w:val="24"/>
          <w:szCs w:val="24"/>
        </w:rPr>
        <w:t>5.2</w:t>
      </w:r>
      <w:r w:rsidRPr="00192D27">
        <w:rPr>
          <w:rFonts w:ascii="Arial" w:eastAsia="Times New Roman" w:hAnsi="Arial" w:cs="Arial"/>
          <w:b/>
          <w:sz w:val="24"/>
          <w:szCs w:val="24"/>
        </w:rPr>
        <w:t>.</w:t>
      </w:r>
      <w:r w:rsidRPr="00192D27">
        <w:rPr>
          <w:rFonts w:ascii="Arial" w:eastAsia="Times New Roman" w:hAnsi="Arial" w:cs="Arial"/>
          <w:sz w:val="24"/>
          <w:szCs w:val="24"/>
        </w:rPr>
        <w:t xml:space="preserve"> Заявитель может обратиться с жалобой, в том числе в следующих случаях:</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нарушение срока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w:t>
      </w:r>
      <w:r w:rsidRPr="00192D27">
        <w:rPr>
          <w:rFonts w:ascii="Arial" w:eastAsia="Times New Roman" w:hAnsi="Arial" w:cs="Arial"/>
          <w:sz w:val="24"/>
          <w:szCs w:val="24"/>
        </w:rPr>
        <w:t xml:space="preserve"> Общие требования к порядку подачи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45750">
        <w:rPr>
          <w:rFonts w:ascii="Arial" w:eastAsia="Times New Roman" w:hAnsi="Arial" w:cs="Arial"/>
          <w:sz w:val="24"/>
          <w:szCs w:val="24"/>
        </w:rPr>
        <w:lastRenderedPageBreak/>
        <w:t>5.3.1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 xml:space="preserve">Жалоба подается заявителем в письменной форме на бумажном носителе, </w:t>
      </w:r>
      <w:r w:rsidRPr="00192D27">
        <w:rPr>
          <w:rFonts w:ascii="Arial" w:eastAsia="Times New Roman" w:hAnsi="Arial" w:cs="Arial"/>
          <w:strike/>
          <w:sz w:val="24"/>
          <w:szCs w:val="24"/>
          <w:lang w:eastAsia="ru-RU"/>
        </w:rPr>
        <w:t>либо</w:t>
      </w:r>
      <w:r w:rsidRPr="00192D27">
        <w:rPr>
          <w:rFonts w:ascii="Arial" w:eastAsia="Times New Roman" w:hAnsi="Arial" w:cs="Arial"/>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Жалоба на действия (бездействие) и решения руководителя органа местного самоуправления направляется главе Востровского сельсовета.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5.3.2</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может быть направлена по почте, через Многофункциональный центр, официальный сайт </w:t>
      </w:r>
      <w:r w:rsidRPr="00192D27">
        <w:rPr>
          <w:rFonts w:ascii="Arial" w:eastAsia="Times New Roman" w:hAnsi="Arial" w:cs="Arial"/>
          <w:sz w:val="24"/>
          <w:szCs w:val="24"/>
          <w:lang w:eastAsia="ru-RU"/>
        </w:rPr>
        <w:t>Администрации Волчихинского района Алтайского края вкладка «Сельсоветы» - «Востровский сельсовет»</w:t>
      </w:r>
      <w:r w:rsidRPr="00192D27">
        <w:rPr>
          <w:rFonts w:ascii="Arial" w:eastAsia="Times New Roman" w:hAnsi="Arial" w:cs="Arial"/>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5.3.3.</w:t>
      </w:r>
      <w:r w:rsidRPr="00192D27">
        <w:rPr>
          <w:rFonts w:ascii="Arial" w:eastAsia="Times New Roman" w:hAnsi="Arial" w:cs="Arial"/>
          <w:sz w:val="24"/>
          <w:szCs w:val="24"/>
        </w:rPr>
        <w:t xml:space="preserve"> В электронном виде жалоба может быть подана заявителем посредством: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а) официального сайта органа местного самоуправления в информационно-телекоммуникационной сети «Интернет»;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б) Единого портала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портала досудебного обжалования (do.gosuslugi.ru).</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rPr>
        <w:t>5.4</w:t>
      </w:r>
      <w:r w:rsidRPr="00192D27">
        <w:rPr>
          <w:rFonts w:ascii="Arial" w:eastAsia="Times New Roman" w:hAnsi="Arial" w:cs="Arial"/>
          <w:b/>
          <w:sz w:val="24"/>
          <w:szCs w:val="24"/>
        </w:rPr>
        <w:t xml:space="preserve">. </w:t>
      </w:r>
      <w:r w:rsidRPr="00192D27">
        <w:rPr>
          <w:rFonts w:ascii="Arial" w:eastAsia="Times New Roman" w:hAnsi="Arial" w:cs="Arial"/>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5.5.</w:t>
      </w:r>
      <w:r w:rsidRPr="00192D27">
        <w:rPr>
          <w:rFonts w:ascii="Arial" w:eastAsia="Times New Roman" w:hAnsi="Arial" w:cs="Arial"/>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lastRenderedPageBreak/>
        <w:t>5.7.</w:t>
      </w:r>
      <w:r w:rsidRPr="00192D27">
        <w:rPr>
          <w:rFonts w:ascii="Arial" w:eastAsia="Times New Roman" w:hAnsi="Arial" w:cs="Arial"/>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5.8.</w:t>
      </w:r>
      <w:r w:rsidRPr="00192D27">
        <w:rPr>
          <w:rFonts w:ascii="Arial" w:eastAsia="Times New Roman" w:hAnsi="Arial" w:cs="Arial"/>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5.9</w:t>
      </w:r>
      <w:r w:rsidRPr="00192D27">
        <w:rPr>
          <w:rFonts w:ascii="Arial" w:eastAsia="Times New Roman" w:hAnsi="Arial" w:cs="Arial"/>
          <w:b/>
          <w:sz w:val="24"/>
          <w:szCs w:val="24"/>
          <w:lang w:eastAsia="ru-RU"/>
        </w:rPr>
        <w:t>. </w:t>
      </w:r>
      <w:r w:rsidRPr="00192D27">
        <w:rPr>
          <w:rFonts w:ascii="Arial" w:eastAsia="Times New Roman" w:hAnsi="Arial" w:cs="Arial"/>
          <w:sz w:val="24"/>
          <w:szCs w:val="24"/>
          <w:lang w:eastAsia="ru-RU"/>
        </w:rPr>
        <w:t>Срок рассмотрения жалобы исчисляется со дня регистрации жалобы в Управлении.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5.10.</w:t>
      </w:r>
      <w:r w:rsidRPr="00192D27">
        <w:rPr>
          <w:rFonts w:ascii="Arial" w:eastAsia="Times New Roman" w:hAnsi="Arial" w:cs="Arial"/>
          <w:sz w:val="24"/>
          <w:szCs w:val="24"/>
        </w:rPr>
        <w:t xml:space="preserve"> Жалоба должна содержать:</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b/>
          <w:sz w:val="24"/>
          <w:szCs w:val="24"/>
        </w:rPr>
      </w:pPr>
      <w:r w:rsidRPr="00545750">
        <w:rPr>
          <w:rFonts w:ascii="Arial" w:eastAsia="Times New Roman" w:hAnsi="Arial" w:cs="Arial"/>
          <w:sz w:val="24"/>
          <w:szCs w:val="24"/>
        </w:rPr>
        <w:t>5.11.</w:t>
      </w:r>
      <w:r w:rsidRPr="00192D27">
        <w:rPr>
          <w:rFonts w:ascii="Arial" w:eastAsia="Times New Roman" w:hAnsi="Arial" w:cs="Arial"/>
          <w:b/>
          <w:sz w:val="24"/>
          <w:szCs w:val="24"/>
        </w:rPr>
        <w:t xml:space="preserve"> </w:t>
      </w:r>
      <w:r w:rsidRPr="00192D27">
        <w:rPr>
          <w:rFonts w:ascii="Arial" w:eastAsia="Times New Roman" w:hAnsi="Arial" w:cs="Arial"/>
          <w:sz w:val="24"/>
          <w:szCs w:val="24"/>
        </w:rPr>
        <w:t>Орган местного самоуправления обеспечивает: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оснащение мест приема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5.12</w:t>
      </w:r>
      <w:r w:rsidRPr="00192D27">
        <w:rPr>
          <w:rFonts w:ascii="Arial" w:eastAsia="Times New Roman" w:hAnsi="Arial" w:cs="Arial"/>
          <w:b/>
          <w:sz w:val="24"/>
          <w:szCs w:val="24"/>
        </w:rPr>
        <w:t>. </w:t>
      </w:r>
      <w:r w:rsidRPr="00192D27">
        <w:rPr>
          <w:rFonts w:ascii="Arial" w:eastAsia="Times New Roman" w:hAnsi="Arial" w:cs="Arial"/>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5.13</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92D27">
        <w:rPr>
          <w:rFonts w:ascii="Arial" w:eastAsia="Times New Roman" w:hAnsi="Arial" w:cs="Arial"/>
          <w:sz w:val="24"/>
          <w:szCs w:val="24"/>
          <w:lang w:eastAsia="ru-RU"/>
        </w:rPr>
        <w:t xml:space="preserve">Администрации Востровского </w:t>
      </w:r>
      <w:r w:rsidRPr="00192D27">
        <w:rPr>
          <w:rFonts w:ascii="Arial" w:eastAsia="Times New Roman" w:hAnsi="Arial" w:cs="Arial"/>
          <w:sz w:val="24"/>
          <w:szCs w:val="24"/>
          <w:lang w:eastAsia="ru-RU"/>
        </w:rPr>
        <w:lastRenderedPageBreak/>
        <w:t>сельсовета</w:t>
      </w:r>
      <w:r w:rsidRPr="00192D27">
        <w:rPr>
          <w:rFonts w:ascii="Arial" w:eastAsia="Times New Roman" w:hAnsi="Arial" w:cs="Arial"/>
          <w:sz w:val="24"/>
          <w:szCs w:val="24"/>
        </w:rPr>
        <w:t xml:space="preserve">, должностного лица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5.14.</w:t>
      </w:r>
      <w:r w:rsidRPr="00192D27">
        <w:rPr>
          <w:rFonts w:ascii="Arial" w:eastAsia="Times New Roman" w:hAnsi="Arial" w:cs="Arial"/>
          <w:sz w:val="24"/>
          <w:szCs w:val="24"/>
        </w:rPr>
        <w:t xml:space="preserve"> По результатам рассмотрения жалобы </w:t>
      </w:r>
      <w:r w:rsidRPr="00192D27">
        <w:rPr>
          <w:rFonts w:ascii="Arial" w:eastAsia="Times New Roman" w:hAnsi="Arial" w:cs="Arial"/>
          <w:sz w:val="24"/>
          <w:szCs w:val="24"/>
          <w:lang w:eastAsia="ru-RU"/>
        </w:rPr>
        <w:t>глава Востровского сельсовета</w:t>
      </w:r>
      <w:r w:rsidRPr="00192D27">
        <w:rPr>
          <w:rFonts w:ascii="Arial" w:eastAsia="Times New Roman" w:hAnsi="Arial" w:cs="Arial"/>
          <w:sz w:val="24"/>
          <w:szCs w:val="24"/>
        </w:rPr>
        <w:t xml:space="preserve"> принимает одно из следующих решений: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отказывает в удовлетворении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rPr>
        <w:t>5.15</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lang w:eastAsia="ru-RU"/>
        </w:rPr>
        <w:t>5.16</w:t>
      </w:r>
      <w:r w:rsidRPr="00192D27">
        <w:rPr>
          <w:rFonts w:ascii="Arial" w:eastAsia="Times New Roman" w:hAnsi="Arial" w:cs="Arial"/>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5.17</w:t>
      </w:r>
      <w:r w:rsidRPr="00192D27">
        <w:rPr>
          <w:rFonts w:ascii="Arial" w:eastAsia="Times New Roman" w:hAnsi="Arial" w:cs="Arial"/>
          <w:b/>
          <w:sz w:val="24"/>
          <w:szCs w:val="24"/>
        </w:rPr>
        <w:t xml:space="preserve">. </w:t>
      </w:r>
      <w:r w:rsidRPr="00192D27">
        <w:rPr>
          <w:rFonts w:ascii="Arial" w:eastAsia="Times New Roman" w:hAnsi="Arial" w:cs="Arial"/>
          <w:sz w:val="24"/>
          <w:szCs w:val="24"/>
        </w:rPr>
        <w:t>Исчерпывающий перечень оснований не давать ответ заявителю, не направлять ответ по существу: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B7325" w:rsidRPr="00192D27" w:rsidRDefault="00EB7325" w:rsidP="00192D27">
      <w:pPr>
        <w:autoSpaceDE w:val="0"/>
        <w:autoSpaceDN w:val="0"/>
        <w:adjustRightInd w:val="0"/>
        <w:spacing w:after="0" w:line="240" w:lineRule="auto"/>
        <w:ind w:firstLine="540"/>
        <w:jc w:val="both"/>
        <w:rPr>
          <w:rFonts w:ascii="Arial" w:eastAsia="Times New Roman" w:hAnsi="Arial" w:cs="Arial"/>
          <w:sz w:val="24"/>
          <w:szCs w:val="24"/>
          <w:lang w:eastAsia="ru-RU"/>
        </w:rPr>
      </w:pPr>
      <w:r w:rsidRPr="00F434F3">
        <w:rPr>
          <w:rFonts w:ascii="Arial" w:eastAsia="Times New Roman" w:hAnsi="Arial" w:cs="Arial"/>
          <w:sz w:val="24"/>
          <w:szCs w:val="24"/>
        </w:rPr>
        <w:t>5.18</w:t>
      </w:r>
      <w:r w:rsidRPr="00192D27">
        <w:rPr>
          <w:rFonts w:ascii="Arial" w:eastAsia="Times New Roman" w:hAnsi="Arial" w:cs="Arial"/>
          <w:b/>
          <w:sz w:val="24"/>
          <w:szCs w:val="24"/>
        </w:rPr>
        <w:t>. </w:t>
      </w:r>
      <w:r w:rsidRPr="00192D27">
        <w:rPr>
          <w:rFonts w:ascii="Arial" w:eastAsia="Times New Roman" w:hAnsi="Arial" w:cs="Arial"/>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rPr>
      </w:pPr>
      <w:r w:rsidRPr="00F434F3">
        <w:rPr>
          <w:rFonts w:ascii="Arial" w:eastAsia="Times New Roman" w:hAnsi="Arial" w:cs="Arial"/>
          <w:sz w:val="24"/>
          <w:szCs w:val="24"/>
        </w:rPr>
        <w:t>5.19</w:t>
      </w:r>
      <w:r w:rsidRPr="00192D27">
        <w:rPr>
          <w:rFonts w:ascii="Arial" w:eastAsia="Times New Roman" w:hAnsi="Arial" w:cs="Arial"/>
          <w:b/>
          <w:sz w:val="24"/>
          <w:szCs w:val="24"/>
        </w:rPr>
        <w:t>.</w:t>
      </w:r>
      <w:r w:rsidRPr="00192D27">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1</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autoSpaceDE w:val="0"/>
        <w:autoSpaceDN w:val="0"/>
        <w:adjustRightInd w:val="0"/>
        <w:spacing w:after="0" w:line="240" w:lineRule="auto"/>
        <w:ind w:firstLine="540"/>
        <w:jc w:val="right"/>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Информация</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Об Администрации Востровского сельсовета</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предоставляющей муниципальную услугу</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2"/>
        <w:gridCol w:w="3875"/>
      </w:tblGrid>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Администрация Востровского сельсовета Волчихинского района Алтайского края</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Валерий Владимирович</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 и почтовый адрес</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658951, Алтайский край, Волчихинский район, с.Вострово. ул. Титова 2б</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 (приема заявителей)</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Пн-Пт: 09.00-17.00, обед 13.00-14.00</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Телефон, адрес электронной почты</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lang w:eastAsia="ru-RU"/>
              </w:rPr>
              <w:t xml:space="preserve">8(38565)25130, </w:t>
            </w:r>
            <w:r w:rsidRPr="00192D27">
              <w:rPr>
                <w:rFonts w:ascii="Arial" w:eastAsia="Times New Roman" w:hAnsi="Arial" w:cs="Arial"/>
                <w:sz w:val="24"/>
                <w:szCs w:val="24"/>
                <w:lang w:val="en-US" w:eastAsia="ru-RU"/>
              </w:rPr>
              <w:t>vostrovskogoselsoveta00@mail</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u w:val="single"/>
                <w:lang w:eastAsia="ru-RU"/>
              </w:rPr>
              <w:t>http://volchiha22.ru</w:t>
            </w:r>
          </w:p>
        </w:tc>
      </w:tr>
    </w:tbl>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F434F3" w:rsidRDefault="00EB7325" w:rsidP="00F434F3">
      <w:pPr>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Единый портал государственных и муниципальных услуг (функций) – </w:t>
      </w:r>
      <w:r w:rsidRPr="00192D27">
        <w:rPr>
          <w:rFonts w:ascii="Arial" w:eastAsia="Times New Roman" w:hAnsi="Arial" w:cs="Arial"/>
          <w:sz w:val="24"/>
          <w:szCs w:val="24"/>
          <w:lang w:val="en-US" w:eastAsia="ru-RU"/>
        </w:rPr>
        <w:t>www</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gosuslugi</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2</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F434F3">
      <w:pPr>
        <w:autoSpaceDE w:val="0"/>
        <w:autoSpaceDN w:val="0"/>
        <w:adjustRightInd w:val="0"/>
        <w:spacing w:after="0" w:line="240" w:lineRule="auto"/>
        <w:ind w:firstLine="540"/>
        <w:outlineLvl w:val="2"/>
        <w:rPr>
          <w:rFonts w:ascii="Arial" w:eastAsia="Times New Roman" w:hAnsi="Arial" w:cs="Arial"/>
          <w:sz w:val="24"/>
          <w:szCs w:val="24"/>
          <w:lang w:eastAsia="ru-RU"/>
        </w:rPr>
      </w:pP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 xml:space="preserve">Сведения о многофункциональных центрах </w:t>
      </w: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предоставления государственных и муниципальных услуг</w:t>
      </w:r>
      <w:r w:rsidRPr="00F434F3">
        <w:rPr>
          <w:rFonts w:ascii="Arial" w:eastAsia="Times New Roman" w:hAnsi="Arial" w:cs="Arial"/>
          <w:b/>
          <w:sz w:val="24"/>
          <w:szCs w:val="24"/>
          <w:vertAlign w:val="superscript"/>
          <w:lang w:eastAsia="ru-RU"/>
        </w:rPr>
        <w:footnoteReference w:id="7"/>
      </w:r>
    </w:p>
    <w:p w:rsidR="00EB7325" w:rsidRPr="00F434F3" w:rsidRDefault="00EB7325" w:rsidP="00192D27">
      <w:pPr>
        <w:tabs>
          <w:tab w:val="left" w:pos="567"/>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Сведения о филиалах МФЦ</w:t>
      </w:r>
    </w:p>
    <w:p w:rsidR="00EB7325" w:rsidRPr="00F434F3"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b/>
          <w:sz w:val="24"/>
          <w:szCs w:val="24"/>
          <w:lang w:eastAsia="ru-RU"/>
        </w:rPr>
      </w:pP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Волчихинский филиал краевого автономного учреждения «Многофункциональный центр Алтайского края»</w:t>
      </w: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276"/>
      </w:tblGrid>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понедельник-пятница: с 09:00 до 17:00</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658930, 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(800) 775-00-25 (единый федеральный номер)</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(3852) 200-550 (центр телефонного обслуживания)</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(38565) 2-13-11</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val="en-US" w:eastAsia="ru-RU"/>
              </w:rPr>
            </w:pPr>
            <w:r w:rsidRPr="00192D27">
              <w:rPr>
                <w:rFonts w:ascii="Arial" w:eastAsia="Times New Roman" w:hAnsi="Arial" w:cs="Arial"/>
                <w:sz w:val="24"/>
                <w:szCs w:val="24"/>
                <w:lang w:val="en-US" w:eastAsia="ru-RU"/>
              </w:rPr>
              <w:t>https://mfc22.ru</w:t>
            </w:r>
          </w:p>
        </w:tc>
      </w:tr>
      <w:tr w:rsidR="00EB7325" w:rsidRPr="00192D27" w:rsidTr="00214D93">
        <w:trPr>
          <w:trHeight w:val="765"/>
        </w:trPr>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tabs>
                <w:tab w:val="left" w:pos="34"/>
              </w:tabs>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ab/>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22.</w:t>
            </w:r>
            <w:r w:rsidRPr="00192D27">
              <w:rPr>
                <w:rFonts w:ascii="Arial" w:eastAsia="Times New Roman" w:hAnsi="Arial" w:cs="Arial"/>
                <w:sz w:val="24"/>
                <w:szCs w:val="24"/>
                <w:lang w:val="en-US" w:eastAsia="ru-RU"/>
              </w:rPr>
              <w:t>ru</w:t>
            </w:r>
          </w:p>
          <w:p w:rsidR="00EB7325" w:rsidRPr="00192D27" w:rsidRDefault="00D32648" w:rsidP="00192D27">
            <w:pPr>
              <w:tabs>
                <w:tab w:val="left" w:pos="34"/>
              </w:tabs>
              <w:spacing w:after="0" w:line="240" w:lineRule="auto"/>
              <w:jc w:val="both"/>
              <w:rPr>
                <w:rFonts w:ascii="Arial" w:eastAsia="Times New Roman" w:hAnsi="Arial" w:cs="Arial"/>
                <w:sz w:val="24"/>
                <w:szCs w:val="24"/>
                <w:lang w:eastAsia="ru-RU"/>
              </w:rPr>
            </w:pPr>
            <w:hyperlink r:id="rId9" w:history="1">
              <w:r w:rsidR="00EB7325" w:rsidRPr="00192D27">
                <w:rPr>
                  <w:rFonts w:ascii="Arial" w:eastAsia="Times New Roman" w:hAnsi="Arial" w:cs="Arial"/>
                  <w:color w:val="0000FF"/>
                  <w:sz w:val="24"/>
                  <w:szCs w:val="24"/>
                  <w:u w:val="single"/>
                  <w:lang w:eastAsia="ru-RU"/>
                </w:rPr>
                <w:t>08@</w:t>
              </w:r>
              <w:r w:rsidR="00EB7325" w:rsidRPr="00192D27">
                <w:rPr>
                  <w:rFonts w:ascii="Arial" w:eastAsia="Times New Roman" w:hAnsi="Arial" w:cs="Arial"/>
                  <w:color w:val="0000FF"/>
                  <w:sz w:val="24"/>
                  <w:szCs w:val="24"/>
                  <w:u w:val="single"/>
                  <w:lang w:val="en-US" w:eastAsia="ru-RU"/>
                </w:rPr>
                <w:t>mfc</w:t>
              </w:r>
              <w:r w:rsidR="00EB7325" w:rsidRPr="00192D27">
                <w:rPr>
                  <w:rFonts w:ascii="Arial" w:eastAsia="Times New Roman" w:hAnsi="Arial" w:cs="Arial"/>
                  <w:color w:val="0000FF"/>
                  <w:sz w:val="24"/>
                  <w:szCs w:val="24"/>
                  <w:u w:val="single"/>
                  <w:lang w:eastAsia="ru-RU"/>
                </w:rPr>
                <w:t>22.</w:t>
              </w:r>
              <w:r w:rsidR="00EB7325" w:rsidRPr="00192D27">
                <w:rPr>
                  <w:rFonts w:ascii="Arial" w:eastAsia="Times New Roman" w:hAnsi="Arial" w:cs="Arial"/>
                  <w:color w:val="0000FF"/>
                  <w:sz w:val="24"/>
                  <w:szCs w:val="24"/>
                  <w:u w:val="single"/>
                  <w:lang w:val="en-US" w:eastAsia="ru-RU"/>
                </w:rPr>
                <w:t>ru</w:t>
              </w:r>
            </w:hyperlink>
          </w:p>
        </w:tc>
      </w:tr>
    </w:tbl>
    <w:p w:rsidR="00EB7325" w:rsidRPr="00192D27"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F434F3">
      <w:pPr>
        <w:tabs>
          <w:tab w:val="left" w:pos="7088"/>
        </w:tabs>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3</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spacing w:after="0" w:line="240" w:lineRule="auto"/>
        <w:jc w:val="right"/>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b/>
          <w:sz w:val="24"/>
          <w:szCs w:val="24"/>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D32648"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3967B1" w:rsidRDefault="003967B1" w:rsidP="00EB7325">
                  <w:pPr>
                    <w:jc w:val="center"/>
                  </w:pPr>
                  <w:r>
                    <w:t>Формирование и направление межведомственных запросов</w:t>
                  </w:r>
                </w:p>
              </w:txbxContent>
            </v:textbox>
            <w10:wrap type="square"/>
          </v:shape>
        </w:pict>
      </w:r>
      <w:r>
        <w:rPr>
          <w:rFonts w:ascii="Arial" w:eastAsia="Times New Roman" w:hAnsi="Arial" w:cs="Arial"/>
          <w:noProof/>
          <w:sz w:val="24"/>
          <w:szCs w:val="24"/>
          <w:lang w:eastAsia="ru-RU"/>
        </w:rPr>
        <w:pict>
          <v:shape id="Поле 217" o:spid="_x0000_s1027" type="#_x0000_t202" style="position:absolute;margin-left:265.25pt;margin-top:17.7pt;width:152.3pt;height:66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3967B1" w:rsidRDefault="003967B1" w:rsidP="00EB7325">
                  <w:pPr>
                    <w:jc w:val="center"/>
                  </w:pPr>
                  <w:r>
                    <w:t>Прием документов для присвоения, изменения и аннулирования адресов</w:t>
                  </w:r>
                </w:p>
              </w:txbxContent>
            </v:textbox>
            <w10:wrap type="square"/>
          </v:shape>
        </w:pict>
      </w:r>
    </w:p>
    <w:p w:rsidR="00EB7325" w:rsidRPr="00192D27" w:rsidRDefault="00D32648"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1" o:spid="_x0000_s1053" style="position:absolute;flip:y;z-index:25167257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w: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93" o:spid="_x0000_s1051" type="#_x0000_t32" style="position:absolute;margin-left:25.95pt;margin-top:468.35pt;width:0;height:5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line id="Прямая соединительная линия 26" o:spid="_x0000_s1050" style="position:absolute;z-index:251659264;visibility:visible;mso-wrap-distance-left:3.17497mm;mso-wrap-distance-right:3.17497mm;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w:r>
      <w:r>
        <w:rPr>
          <w:rFonts w:ascii="Arial" w:eastAsia="Times New Roman" w:hAnsi="Arial" w:cs="Arial"/>
          <w:noProof/>
          <w:sz w:val="24"/>
          <w:szCs w:val="24"/>
          <w:lang w:eastAsia="ru-RU"/>
        </w:rPr>
        <w:pict>
          <v:shape id="Поле 6" o:spid="_x0000_s1028" type="#_x0000_t202" style="position:absolute;margin-left:-28.85pt;margin-top:324.45pt;width:481.55pt;height:21.7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3967B1" w:rsidRDefault="003967B1" w:rsidP="00EB7325">
                  <w:pPr>
                    <w:jc w:val="center"/>
                  </w:pPr>
                  <w:r>
                    <w:t>Принятие решения</w:t>
                  </w:r>
                </w:p>
              </w:txbxContent>
            </v:textbox>
            <w10:wrap type="square"/>
          </v:shape>
        </w:pict>
      </w:r>
      <w:r>
        <w:rPr>
          <w:rFonts w:ascii="Arial" w:eastAsia="Times New Roman" w:hAnsi="Arial" w:cs="Arial"/>
          <w:noProof/>
          <w:sz w:val="24"/>
          <w:szCs w:val="24"/>
          <w:lang w:eastAsia="ru-RU"/>
        </w:rPr>
        <w:pict>
          <v:group id="Группа 25" o:spid="_x0000_s1047"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49"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48"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w:r>
      <w:r>
        <w:rPr>
          <w:rFonts w:ascii="Arial" w:eastAsia="Times New Roman" w:hAnsi="Arial" w:cs="Arial"/>
          <w:noProof/>
          <w:sz w:val="24"/>
          <w:szCs w:val="24"/>
          <w:lang w:eastAsia="ru-RU"/>
        </w:rPr>
        <w:pict>
          <v:shape id="Поле 20" o:spid="_x0000_s1046" type="#_x0000_t202" style="position:absolute;margin-left:135.8pt;margin-top:422.1pt;width:152.3pt;height:35.5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3967B1" w:rsidRDefault="003967B1"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19" o:spid="_x0000_s1045" type="#_x0000_t202" style="position:absolute;margin-left:300.75pt;margin-top:421.35pt;width:152.3pt;height:49.3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3967B1" w:rsidRDefault="003967B1"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shape id="Поле 18" o:spid="_x0000_s1031" type="#_x0000_t202" style="position:absolute;margin-left:-28.5pt;margin-top:423.8pt;width:152.3pt;height:35.5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3967B1" w:rsidRDefault="003967B1"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line id="Прямая соединительная линия 17" o:spid="_x0000_s1044" style="position:absolute;z-index:251660288;visibility:visible;mso-wrap-distance-left:3.17497mm;mso-wrap-distance-right:3.17497mm"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w:r>
      <w:r>
        <w:rPr>
          <w:rFonts w:ascii="Arial" w:eastAsia="Times New Roman" w:hAnsi="Arial" w:cs="Arial"/>
          <w:noProof/>
          <w:sz w:val="24"/>
          <w:szCs w:val="24"/>
          <w:lang w:eastAsia="ru-RU"/>
        </w:rPr>
        <w:pict>
          <v:shape id="Прямая со стрелкой 14" o:spid="_x0000_s1043" type="#_x0000_t32" style="position:absolute;margin-left:231.75pt;margin-top:215.25pt;width:0;height:36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5" o:spid="_x0000_s1042" type="#_x0000_t32" style="position:absolute;margin-left:399.05pt;margin-top:213pt;width:0;height:36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2" o:spid="_x0000_s1041" type="#_x0000_t32" style="position:absolute;margin-left:37.2pt;margin-top:214.95pt;width:0;height:36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оле 3" o:spid="_x0000_s1032" type="#_x0000_t202" style="position:absolute;margin-left:-28.8pt;margin-top:251.05pt;width:152.3pt;height:35.5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3967B1" w:rsidRDefault="003967B1"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shape id="Поле 5" o:spid="_x0000_s1033" type="#_x0000_t202" style="position:absolute;margin-left:135.5pt;margin-top:249.35pt;width:152.3pt;height:35.5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3967B1" w:rsidRDefault="003967B1"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4" o:spid="_x0000_s1034" type="#_x0000_t202" style="position:absolute;margin-left:300.45pt;margin-top:248.6pt;width:152.3pt;height:49.3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3967B1" w:rsidRDefault="003967B1"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line id="Прямая соединительная линия 10" o:spid="_x0000_s1040" style="position:absolute;z-index:251662336;visibility:visible;mso-wrap-distance-left:3.17497mm;mso-wrap-distance-right:3.17497mm"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w:r>
      <w:r>
        <w:rPr>
          <w:rFonts w:ascii="Arial" w:eastAsia="Times New Roman"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9" type="#_x0000_t34" style="position:absolute;margin-left:73.95pt;margin-top:53.7pt;width:81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w:r>
      <w:r>
        <w:rPr>
          <w:rFonts w:ascii="Arial" w:eastAsia="Times New Roman" w:hAnsi="Arial" w:cs="Arial"/>
          <w:noProof/>
          <w:sz w:val="24"/>
          <w:szCs w:val="24"/>
          <w:lang w:eastAsia="ru-RU"/>
        </w:rPr>
        <w:pict>
          <v:shape id="Поле 2" o:spid="_x0000_s1035"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3967B1" w:rsidRDefault="003967B1" w:rsidP="00EB7325">
                  <w:pPr>
                    <w:jc w:val="center"/>
                  </w:pPr>
                  <w:r>
                    <w:t>Предварительная правовая оценка документов специалистом, подготовка проекта решения</w:t>
                  </w:r>
                </w:p>
              </w:txbxContent>
            </v:textbox>
            <w10:wrap type="square"/>
          </v:shape>
        </w:pict>
      </w:r>
    </w:p>
    <w:p w:rsidR="00EB7325" w:rsidRPr="00192D27" w:rsidRDefault="00EB7325" w:rsidP="00192D27">
      <w:pPr>
        <w:tabs>
          <w:tab w:val="left" w:pos="4239"/>
        </w:tabs>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p>
    <w:p w:rsidR="00EB7325" w:rsidRPr="00192D27" w:rsidRDefault="00D32648"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r w:rsidRPr="00D32648">
        <w:rPr>
          <w:rFonts w:ascii="Arial" w:eastAsia="Times New Roman" w:hAnsi="Arial" w:cs="Arial"/>
          <w:noProof/>
          <w:sz w:val="24"/>
          <w:szCs w:val="24"/>
          <w:lang w:eastAsia="ru-RU"/>
        </w:rPr>
        <w:pict>
          <v:line id="Прямая соединительная линия 8" o:spid="_x0000_s1038" style="position:absolute;left:0;text-align:left;z-index:251664384;visibility:visible;mso-wrap-distance-top:-3e-5mm;mso-wrap-distance-bottom:-3e-5mm"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D32648" w:rsidP="00192D27">
      <w:pPr>
        <w:autoSpaceDE w:val="0"/>
        <w:autoSpaceDN w:val="0"/>
        <w:adjustRightInd w:val="0"/>
        <w:spacing w:after="0" w:line="240" w:lineRule="auto"/>
        <w:ind w:firstLine="2835"/>
        <w:outlineLvl w:val="2"/>
        <w:rPr>
          <w:rFonts w:ascii="Arial" w:eastAsia="Times New Roman" w:hAnsi="Arial" w:cs="Arial"/>
          <w:color w:val="000000"/>
          <w:sz w:val="24"/>
          <w:szCs w:val="24"/>
          <w:lang w:eastAsia="ru-RU"/>
        </w:rPr>
      </w:pPr>
      <w:r w:rsidRPr="00D32648">
        <w:rPr>
          <w:rFonts w:ascii="Arial" w:eastAsia="Times New Roman" w:hAnsi="Arial" w:cs="Arial"/>
          <w:noProof/>
          <w:sz w:val="24"/>
          <w:szCs w:val="24"/>
          <w:lang w:eastAsia="ru-RU"/>
        </w:rPr>
        <w:pict>
          <v:shape id="Поле 1" o:spid="_x0000_s1036" type="#_x0000_t202" style="position:absolute;left:0;text-align:left;margin-left:-27pt;margin-top:430.75pt;width:481.55pt;height:26.5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3967B1" w:rsidRDefault="003967B1" w:rsidP="00EB7325">
                  <w:pPr>
                    <w:jc w:val="center"/>
                  </w:pPr>
                  <w:r>
                    <w:t>Направление заявителю уведомления о принятом решении</w:t>
                  </w:r>
                </w:p>
              </w:txbxContent>
            </v:textbox>
            <w10:wrap type="square"/>
          </v:shape>
        </w:pict>
      </w:r>
      <w:r w:rsidRPr="00D32648">
        <w:rPr>
          <w:rFonts w:ascii="Arial" w:eastAsia="Times New Roman" w:hAnsi="Arial" w:cs="Arial"/>
          <w:noProof/>
          <w:sz w:val="24"/>
          <w:szCs w:val="24"/>
          <w:lang w:eastAsia="ru-RU"/>
        </w:rPr>
        <w:pict>
          <v:shape id="Прямая со стрелкой 195" o:spid="_x0000_s1037" type="#_x0000_t32" style="position:absolute;left:0;text-align:left;margin-left:387.75pt;margin-top:399.3pt;width:0;height:56.3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w:r>
      <w:r w:rsidR="00EB7325" w:rsidRPr="00192D27">
        <w:rPr>
          <w:rFonts w:ascii="Arial" w:eastAsia="Times New Roman" w:hAnsi="Arial" w:cs="Arial"/>
          <w:sz w:val="24"/>
          <w:szCs w:val="24"/>
          <w:lang w:eastAsia="ru-RU"/>
        </w:rPr>
        <w:br w:type="page"/>
      </w:r>
      <w:r w:rsidR="00EB7325" w:rsidRPr="00192D27">
        <w:rPr>
          <w:rFonts w:ascii="Arial" w:eastAsia="Times New Roman" w:hAnsi="Arial" w:cs="Arial"/>
          <w:color w:val="000000"/>
          <w:sz w:val="24"/>
          <w:szCs w:val="24"/>
          <w:lang w:eastAsia="ru-RU"/>
        </w:rPr>
        <w:lastRenderedPageBreak/>
        <w:t>Приложение 4</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bookmarkStart w:id="1" w:name="_GoBack"/>
      <w:bookmarkEnd w:id="1"/>
    </w:p>
    <w:p w:rsidR="00EB7325" w:rsidRPr="00F434F3" w:rsidRDefault="00EB7325" w:rsidP="00192D27">
      <w:pPr>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Контактные данные для подачи жалоб в связи с предоставлением муниципальной услуги</w:t>
      </w: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rPr>
          <w:rFonts w:ascii="Arial" w:eastAsia="Times New Roman" w:hAnsi="Arial" w:cs="Arial"/>
          <w:bCs/>
          <w:vanish/>
          <w:sz w:val="24"/>
          <w:szCs w:val="24"/>
          <w:lang w:eastAsia="ru-RU"/>
        </w:rPr>
      </w:pP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3"/>
      </w:tblGrid>
      <w:tr w:rsidR="00EB7325" w:rsidRPr="00192D27" w:rsidTr="00214D93">
        <w:tc>
          <w:tcPr>
            <w:tcW w:w="4788"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Администрация </w:t>
            </w:r>
            <w:r w:rsidR="0070399B" w:rsidRPr="00192D27">
              <w:rPr>
                <w:rFonts w:ascii="Arial" w:eastAsia="Times New Roman" w:hAnsi="Arial" w:cs="Arial"/>
                <w:sz w:val="24"/>
                <w:szCs w:val="24"/>
                <w:lang w:eastAsia="ru-RU"/>
              </w:rPr>
              <w:t xml:space="preserve">Востровского </w:t>
            </w:r>
            <w:r w:rsidRPr="00192D27">
              <w:rPr>
                <w:rFonts w:ascii="Arial" w:eastAsia="Times New Roman" w:hAnsi="Arial" w:cs="Arial"/>
                <w:sz w:val="24"/>
                <w:szCs w:val="24"/>
                <w:lang w:eastAsia="ru-RU"/>
              </w:rPr>
              <w:t>сельсовета Волчихинского района Алтайского края</w:t>
            </w:r>
          </w:p>
        </w:tc>
        <w:tc>
          <w:tcPr>
            <w:tcW w:w="4783"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658951, Алтайский край, Волчихинский район, </w:t>
            </w:r>
            <w:r w:rsidRPr="00192D27">
              <w:rPr>
                <w:rFonts w:ascii="Arial" w:eastAsia="Times New Roman" w:hAnsi="Arial" w:cs="Arial"/>
                <w:sz w:val="24"/>
                <w:szCs w:val="24"/>
                <w:lang w:val="en-US" w:eastAsia="ru-RU"/>
              </w:rPr>
              <w:t>c</w:t>
            </w:r>
            <w:r w:rsidR="0070399B" w:rsidRPr="00192D27">
              <w:rPr>
                <w:rFonts w:ascii="Arial" w:eastAsia="Times New Roman" w:hAnsi="Arial" w:cs="Arial"/>
                <w:sz w:val="24"/>
                <w:szCs w:val="24"/>
                <w:lang w:eastAsia="ru-RU"/>
              </w:rPr>
              <w:t>.Вострово</w:t>
            </w:r>
            <w:r w:rsidRPr="00192D27">
              <w:rPr>
                <w:rFonts w:ascii="Arial" w:eastAsia="Times New Roman" w:hAnsi="Arial" w:cs="Arial"/>
                <w:sz w:val="24"/>
                <w:szCs w:val="24"/>
                <w:lang w:eastAsia="ru-RU"/>
              </w:rPr>
              <w:t>, ул. Титова</w:t>
            </w:r>
            <w:r w:rsidR="0070399B" w:rsidRPr="00192D27">
              <w:rPr>
                <w:rFonts w:ascii="Arial" w:eastAsia="Times New Roman" w:hAnsi="Arial" w:cs="Arial"/>
                <w:sz w:val="24"/>
                <w:szCs w:val="24"/>
                <w:lang w:eastAsia="ru-RU"/>
              </w:rPr>
              <w:t>,</w:t>
            </w:r>
            <w:r w:rsidRPr="00192D27">
              <w:rPr>
                <w:rFonts w:ascii="Arial" w:eastAsia="Times New Roman" w:hAnsi="Arial" w:cs="Arial"/>
                <w:sz w:val="24"/>
                <w:szCs w:val="24"/>
                <w:lang w:eastAsia="ru-RU"/>
              </w:rPr>
              <w:t xml:space="preserve"> 2б</w:t>
            </w:r>
          </w:p>
          <w:p w:rsidR="00EB7325" w:rsidRPr="00192D27" w:rsidRDefault="0070399B"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 </w:t>
            </w:r>
            <w:r w:rsidR="00EB7325" w:rsidRPr="00192D27">
              <w:rPr>
                <w:rFonts w:ascii="Arial" w:eastAsia="Times New Roman" w:hAnsi="Arial" w:cs="Arial"/>
                <w:sz w:val="24"/>
                <w:szCs w:val="24"/>
                <w:lang w:eastAsia="ru-RU"/>
              </w:rPr>
              <w:t>8(38565)25130</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В.В.</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spacing w:after="0" w:line="240" w:lineRule="auto"/>
        <w:rPr>
          <w:rFonts w:ascii="Arial" w:eastAsia="Times New Roman" w:hAnsi="Arial" w:cs="Arial"/>
          <w:sz w:val="24"/>
          <w:szCs w:val="24"/>
          <w:lang w:eastAsia="ru-RU"/>
        </w:rPr>
        <w:sectPr w:rsidR="00EB7325" w:rsidRPr="00192D27" w:rsidSect="00D87433">
          <w:headerReference w:type="default" r:id="rId10"/>
          <w:pgSz w:w="11906" w:h="16838"/>
          <w:pgMar w:top="709" w:right="850" w:bottom="1134" w:left="1701" w:header="708" w:footer="708" w:gutter="0"/>
          <w:cols w:space="708"/>
          <w:titlePg/>
          <w:docGrid w:linePitch="360"/>
        </w:sectPr>
      </w:pP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lastRenderedPageBreak/>
        <w:t>Приложение 5</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 Административному регламенту</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предоставления муниципальной услуги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bCs/>
          <w:sz w:val="24"/>
          <w:szCs w:val="24"/>
          <w:lang w:eastAsia="ar-SA"/>
        </w:rPr>
        <w:t>«</w:t>
      </w:r>
      <w:r w:rsidRPr="00192D27">
        <w:rPr>
          <w:rFonts w:ascii="Arial" w:eastAsia="Times New Roman" w:hAnsi="Arial" w:cs="Arial"/>
          <w:sz w:val="24"/>
          <w:szCs w:val="24"/>
          <w:lang w:eastAsia="ar-SA"/>
        </w:rPr>
        <w:t xml:space="preserve">Присвоение (изменение, аннулирование)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адресов объектам недвижимого имущества,</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 в том числе земельным участкам, зданиям,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сооружениям, помещениям и объектам </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незавершенного строительства</w:t>
      </w:r>
      <w:r w:rsidRPr="00192D27">
        <w:rPr>
          <w:rFonts w:ascii="Arial" w:eastAsia="Times New Roman" w:hAnsi="Arial" w:cs="Arial"/>
          <w:bCs/>
          <w:sz w:val="24"/>
          <w:szCs w:val="24"/>
          <w:lang w:eastAsia="ar-SA"/>
        </w:rPr>
        <w:t>»</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p>
    <w:p w:rsidR="009247AB" w:rsidRPr="00192D27" w:rsidRDefault="009247AB" w:rsidP="00192D27">
      <w:pPr>
        <w:widowControl w:val="0"/>
        <w:suppressAutoHyphens/>
        <w:autoSpaceDE w:val="0"/>
        <w:spacing w:after="0" w:line="240" w:lineRule="auto"/>
        <w:jc w:val="both"/>
        <w:rPr>
          <w:rFonts w:ascii="Arial" w:eastAsia="Times New Roman" w:hAnsi="Arial" w:cs="Arial"/>
          <w:b/>
          <w:sz w:val="24"/>
          <w:szCs w:val="24"/>
          <w:lang w:eastAsia="ar-SA"/>
        </w:rPr>
      </w:pPr>
      <w:bookmarkStart w:id="2" w:name="P35"/>
      <w:bookmarkEnd w:id="2"/>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О присвоении объекту адресации адреса или аннулировании его адреса</w:t>
      </w: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97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
        <w:gridCol w:w="144"/>
        <w:gridCol w:w="2438"/>
        <w:gridCol w:w="409"/>
        <w:gridCol w:w="754"/>
        <w:gridCol w:w="8"/>
        <w:gridCol w:w="414"/>
        <w:gridCol w:w="875"/>
        <w:gridCol w:w="632"/>
        <w:gridCol w:w="424"/>
        <w:gridCol w:w="3441"/>
      </w:tblGrid>
      <w:tr w:rsidR="00EB7325" w:rsidRPr="00192D27" w:rsidTr="00727AA4">
        <w:trPr>
          <w:trHeight w:val="285"/>
        </w:trPr>
        <w:tc>
          <w:tcPr>
            <w:tcW w:w="3942" w:type="dxa"/>
            <w:gridSpan w:val="5"/>
          </w:tcPr>
          <w:p w:rsidR="00EB7325" w:rsidRPr="00192D27" w:rsidRDefault="00EB7325" w:rsidP="00192D27">
            <w:pPr>
              <w:widowControl w:val="0"/>
              <w:suppressAutoHyphens/>
              <w:autoSpaceDE w:val="0"/>
              <w:spacing w:after="0" w:line="240" w:lineRule="auto"/>
              <w:ind w:firstLine="378"/>
              <w:rPr>
                <w:rFonts w:ascii="Arial" w:eastAsia="Times New Roman" w:hAnsi="Arial" w:cs="Arial"/>
                <w:sz w:val="24"/>
                <w:szCs w:val="24"/>
                <w:lang w:eastAsia="ar-SA"/>
              </w:rPr>
            </w:pPr>
          </w:p>
        </w:tc>
        <w:tc>
          <w:tcPr>
            <w:tcW w:w="12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4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tblBorders>
        </w:tblPrEx>
        <w:trPr>
          <w:trHeight w:val="272"/>
        </w:trPr>
        <w:tc>
          <w:tcPr>
            <w:tcW w:w="9736" w:type="dxa"/>
            <w:gridSpan w:val="11"/>
            <w:tcBorders>
              <w:left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505"/>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w:t>
            </w:r>
          </w:p>
        </w:tc>
        <w:tc>
          <w:tcPr>
            <w:tcW w:w="3753" w:type="dxa"/>
            <w:gridSpan w:val="5"/>
            <w:tcBorders>
              <w:bottom w:val="nil"/>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tc>
        <w:tc>
          <w:tcPr>
            <w:tcW w:w="414"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2</w:t>
            </w:r>
          </w:p>
        </w:tc>
        <w:tc>
          <w:tcPr>
            <w:tcW w:w="5372" w:type="dxa"/>
            <w:gridSpan w:val="4"/>
            <w:vMerge w:val="restart"/>
            <w:tcBorders>
              <w:bottom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принято</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регистрационный номер 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листов заявления 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прилагаемых документов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том числе оригиналов ___, копий ____, количество листов в оригиналах ____, копиях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ФИО должностного лица ________________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должностного лица ____________</w:t>
            </w:r>
          </w:p>
        </w:tc>
      </w:tr>
      <w:tr w:rsidR="00EB7325" w:rsidRPr="00192D27" w:rsidTr="00727AA4">
        <w:tblPrEx>
          <w:tblBorders>
            <w:insideH w:val="nil"/>
          </w:tblBorders>
        </w:tblPrEx>
        <w:trPr>
          <w:trHeight w:val="445"/>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органа местного самоуправления</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vMerge/>
            <w:tcBorders>
              <w:bottom w:val="nil"/>
            </w:tcBorders>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Borders>
              <w:top w:val="nil"/>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tcBorders>
              <w:top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«__» ____________ ____ г.</w:t>
            </w: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363"/>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3.1</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Прошу в отношении объекта адресации:</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Земельный участок</w:t>
            </w:r>
          </w:p>
        </w:tc>
        <w:tc>
          <w:tcPr>
            <w:tcW w:w="409"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Сооружение</w:t>
            </w:r>
          </w:p>
        </w:tc>
        <w:tc>
          <w:tcPr>
            <w:tcW w:w="424"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41" w:type="dxa"/>
            <w:vMerge w:val="restart"/>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Объект незавершенного строительства</w:t>
            </w:r>
          </w:p>
        </w:tc>
      </w:tr>
      <w:tr w:rsidR="00EB7325" w:rsidRPr="00192D27" w:rsidTr="00727AA4">
        <w:tblPrEx>
          <w:tblBorders>
            <w:insideH w:val="nil"/>
          </w:tblBorders>
        </w:tblPrEx>
        <w:trPr>
          <w:trHeight w:val="372"/>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Здание</w:t>
            </w:r>
          </w:p>
        </w:tc>
        <w:tc>
          <w:tcPr>
            <w:tcW w:w="409"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Помещение</w:t>
            </w:r>
          </w:p>
        </w:tc>
        <w:tc>
          <w:tcPr>
            <w:tcW w:w="42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441" w:type="dxa"/>
            <w:vMerge/>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3.2</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Присвоить адрес</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из земель, находящихся в государственной или муниципальной собственности</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раздела земельного участка</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02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раздел которого осуществляется</w:t>
            </w: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раздел которого осуществляется</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 путем объединения земельных участков</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5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r>
      <w:tr w:rsidR="00EB7325" w:rsidRPr="00192D27" w:rsidTr="00727AA4">
        <w:trPr>
          <w:trHeight w:val="39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widowControl w:val="0"/>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r>
    </w:tbl>
    <w:p w:rsidR="00EB7325"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Pr="00192D27"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168"/>
        <w:gridCol w:w="3773"/>
        <w:gridCol w:w="681"/>
        <w:gridCol w:w="2027"/>
        <w:gridCol w:w="2661"/>
      </w:tblGrid>
      <w:tr w:rsidR="00EB7325" w:rsidRPr="00192D27" w:rsidTr="00727AA4">
        <w:tc>
          <w:tcPr>
            <w:tcW w:w="5093" w:type="dxa"/>
            <w:gridSpan w:val="4"/>
            <w:tcBorders>
              <w:bottom w:val="single" w:sz="4" w:space="0" w:color="auto"/>
            </w:tcBorders>
          </w:tcPr>
          <w:p w:rsidR="00EB7325" w:rsidRPr="00192D27" w:rsidRDefault="00EB7325" w:rsidP="00727AA4">
            <w:pPr>
              <w:widowControl w:val="0"/>
              <w:suppressAutoHyphens/>
              <w:autoSpaceDE w:val="0"/>
              <w:spacing w:after="0" w:line="240" w:lineRule="auto"/>
              <w:ind w:left="1546"/>
              <w:rPr>
                <w:rFonts w:ascii="Arial" w:eastAsia="Times New Roman" w:hAnsi="Arial" w:cs="Arial"/>
                <w:sz w:val="24"/>
                <w:szCs w:val="24"/>
                <w:lang w:eastAsia="ar-SA"/>
              </w:rPr>
            </w:pPr>
          </w:p>
        </w:tc>
        <w:tc>
          <w:tcPr>
            <w:tcW w:w="2027"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661"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insideH w:val="nil"/>
          </w:tblBorders>
        </w:tblPrEx>
        <w:tc>
          <w:tcPr>
            <w:tcW w:w="9781" w:type="dxa"/>
            <w:gridSpan w:val="6"/>
            <w:tcBorders>
              <w:top w:val="single" w:sz="4" w:space="0" w:color="auto"/>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val="restart"/>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8" w:type="dxa"/>
            <w:tcBorders>
              <w:top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Borders>
              <w:top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выдела из земельного участка</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 (за исключением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из которого осуществляется выдел</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перераспределения земельных участков</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земельных участков, которые перераспределяются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Строительством, реконструкцией здания, сооружения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w:t>
            </w:r>
            <w:r w:rsidRPr="00192D27">
              <w:rPr>
                <w:rFonts w:ascii="Arial" w:eastAsia="Times New Roman" w:hAnsi="Arial" w:cs="Arial"/>
                <w:sz w:val="24"/>
                <w:szCs w:val="24"/>
                <w:lang w:eastAsia="ar-SA"/>
              </w:rPr>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здания, сооружения, объекта незавершенного строительства</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Переводом жилого помещения в нежилое помещение и нежилого помещения в жилое помещение</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blPrEx>
          <w:tblBorders>
            <w:insideH w:val="nil"/>
          </w:tblBorders>
        </w:tblPrEx>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12814"/>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194"/>
      </w:tblGrid>
      <w:tr w:rsidR="00741615" w:rsidRPr="00192D27" w:rsidTr="00727AA4">
        <w:tc>
          <w:tcPr>
            <w:tcW w:w="5115" w:type="dxa"/>
            <w:gridSpan w:val="8"/>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539"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741615" w:rsidRPr="00192D27" w:rsidTr="00727AA4">
        <w:tblPrEx>
          <w:tblBorders>
            <w:left w:val="nil"/>
            <w:right w:val="nil"/>
            <w:insideH w:val="nil"/>
          </w:tblBorders>
        </w:tblPrEx>
        <w:tc>
          <w:tcPr>
            <w:tcW w:w="9985" w:type="dxa"/>
            <w:gridSpan w:val="12"/>
            <w:tcBorders>
              <w:top w:val="single" w:sz="4" w:space="0" w:color="auto"/>
              <w:left w:val="single" w:sz="4" w:space="0" w:color="auto"/>
              <w:bottom w:val="single" w:sz="4" w:space="0" w:color="auto"/>
              <w:right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val="restart"/>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4"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Borders>
              <w:top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val="restart"/>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tcPr>
          <w:p w:rsidR="00741615" w:rsidRPr="00192D27" w:rsidRDefault="00741615" w:rsidP="00192D27">
            <w:pPr>
              <w:spacing w:after="0" w:line="240" w:lineRule="auto"/>
              <w:rPr>
                <w:rFonts w:ascii="Arial" w:eastAsia="Times New Roman" w:hAnsi="Arial" w:cs="Arial"/>
                <w:sz w:val="24"/>
                <w:szCs w:val="24"/>
                <w:lang w:eastAsia="ru-RU"/>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Назначение помещения (жилое (нежилое) помещение) </w:t>
            </w:r>
            <w:hyperlink w:anchor="P564" w:history="1">
              <w:r w:rsidRPr="00192D27">
                <w:rPr>
                  <w:rFonts w:ascii="Arial" w:eastAsia="Times New Roman" w:hAnsi="Arial" w:cs="Arial"/>
                  <w:color w:val="0000FF"/>
                  <w:sz w:val="24"/>
                  <w:szCs w:val="24"/>
                  <w:lang w:eastAsia="ar-SA"/>
                </w:rPr>
                <w:t>&lt;3&gt;</w:t>
              </w:r>
            </w:hyperlink>
          </w:p>
        </w:tc>
        <w:tc>
          <w:tcPr>
            <w:tcW w:w="3024"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Вид помещения </w:t>
            </w:r>
            <w:hyperlink w:anchor="P564" w:history="1">
              <w:r w:rsidRPr="00192D27">
                <w:rPr>
                  <w:rFonts w:ascii="Arial" w:eastAsia="Times New Roman" w:hAnsi="Arial" w:cs="Arial"/>
                  <w:color w:val="0000FF"/>
                  <w:sz w:val="24"/>
                  <w:szCs w:val="24"/>
                  <w:lang w:eastAsia="ar-SA"/>
                </w:rPr>
                <w:t>&lt;3&gt;</w:t>
              </w:r>
            </w:hyperlink>
          </w:p>
        </w:tc>
        <w:tc>
          <w:tcPr>
            <w:tcW w:w="3738"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Количество помещений </w:t>
            </w:r>
            <w:hyperlink w:anchor="P564" w:history="1">
              <w:r w:rsidRPr="00192D27">
                <w:rPr>
                  <w:rFonts w:ascii="Arial" w:eastAsia="Times New Roman" w:hAnsi="Arial" w:cs="Arial"/>
                  <w:color w:val="0000FF"/>
                  <w:sz w:val="24"/>
                  <w:szCs w:val="24"/>
                  <w:lang w:eastAsia="ar-SA"/>
                </w:rPr>
                <w:t>&lt;3&gt;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024" w:type="dxa"/>
            <w:gridSpan w:val="5"/>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38"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 раздел которого осуществляется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 раздел которого осуществляется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объединения помещений в здании, сооружении</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68" w:type="dxa"/>
            <w:gridSpan w:val="2"/>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71" w:type="dxa"/>
            <w:gridSpan w:val="2"/>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помещения </w:t>
            </w:r>
            <w:hyperlink w:anchor="P565" w:history="1">
              <w:r w:rsidRPr="00192D27">
                <w:rPr>
                  <w:rFonts w:ascii="Arial" w:eastAsia="Times New Roman" w:hAnsi="Arial" w:cs="Arial"/>
                  <w:color w:val="0000FF"/>
                  <w:sz w:val="24"/>
                  <w:szCs w:val="24"/>
                  <w:lang w:eastAsia="ar-SA"/>
                </w:rPr>
                <w:t>&lt;4&gt;</w:t>
              </w:r>
            </w:hyperlink>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помещения </w:t>
            </w:r>
            <w:hyperlink w:anchor="P565" w:history="1">
              <w:r w:rsidRPr="00192D27">
                <w:rPr>
                  <w:rFonts w:ascii="Arial" w:eastAsia="Times New Roman" w:hAnsi="Arial" w:cs="Arial"/>
                  <w:color w:val="0000FF"/>
                  <w:sz w:val="24"/>
                  <w:szCs w:val="24"/>
                  <w:lang w:eastAsia="ar-SA"/>
                </w:rPr>
                <w:t>&lt;4&gt;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переустройства и (или) перепланировки мест общего пользования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17"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8"/>
        <w:gridCol w:w="304"/>
        <w:gridCol w:w="2412"/>
        <w:gridCol w:w="612"/>
        <w:gridCol w:w="1415"/>
        <w:gridCol w:w="4106"/>
      </w:tblGrid>
      <w:tr w:rsidR="00EB7325" w:rsidRPr="00192D27" w:rsidTr="00DB1B5E">
        <w:tc>
          <w:tcPr>
            <w:tcW w:w="4686" w:type="dxa"/>
            <w:gridSpan w:val="4"/>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106"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DB1B5E">
        <w:tblPrEx>
          <w:tblBorders>
            <w:left w:val="nil"/>
            <w:right w:val="nil"/>
            <w:insideV w:val="nil"/>
          </w:tblBorders>
        </w:tblPrEx>
        <w:tc>
          <w:tcPr>
            <w:tcW w:w="4686" w:type="dxa"/>
            <w:gridSpan w:val="4"/>
            <w:tcBorders>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06"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3.3</w:t>
            </w: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Аннулировать адрес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страны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поселения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внутригородского района городского округа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населенного пункта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планировочной структуры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улично-доро-жной сети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земельного участка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здания, сооружения или объекта незавершенного строительства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расположен-ного в здании или соо-ружении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rPr>
          <w:trHeight w:val="1169"/>
        </w:trPr>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в пределах квар-тиры (в отношении коммунальных квартир)</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Прекращением существования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Отказом в осуществлении кадастрового учета объекта адресации по основаниям, указанным в</w:t>
            </w:r>
            <w:hyperlink r:id="rId11" w:history="1">
              <w:r w:rsidRPr="00192D27">
                <w:rPr>
                  <w:rFonts w:ascii="Arial" w:eastAsia="Times New Roman" w:hAnsi="Arial" w:cs="Arial"/>
                  <w:color w:val="0000FF"/>
                  <w:sz w:val="24"/>
                  <w:szCs w:val="24"/>
                  <w:lang w:eastAsia="ar-SA"/>
                </w:rPr>
                <w:t xml:space="preserve"> статье 27</w:t>
              </w:r>
            </w:hyperlink>
            <w:r w:rsidRPr="00192D27">
              <w:rPr>
                <w:rFonts w:ascii="Arial" w:eastAsia="Times New Roman" w:hAnsi="Arial" w:cs="Arial"/>
                <w:sz w:val="24"/>
                <w:szCs w:val="24"/>
                <w:lang w:eastAsia="ar-SA"/>
              </w:rPr>
              <w:t xml:space="preserve"> Федерального закона от 13.07.2015 № 218-ФЗ «О государственной регистрации недвижимости»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Присвоением объекту адресации нового адреса</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Дополнительная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215"/>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649"/>
        <w:gridCol w:w="421"/>
        <w:gridCol w:w="419"/>
        <w:gridCol w:w="776"/>
        <w:gridCol w:w="1269"/>
        <w:gridCol w:w="150"/>
        <w:gridCol w:w="82"/>
        <w:gridCol w:w="466"/>
        <w:gridCol w:w="112"/>
        <w:gridCol w:w="32"/>
        <w:gridCol w:w="1299"/>
        <w:gridCol w:w="75"/>
        <w:gridCol w:w="678"/>
        <w:gridCol w:w="1412"/>
        <w:gridCol w:w="1091"/>
      </w:tblGrid>
      <w:tr w:rsidR="00DA5916" w:rsidRPr="00192D27" w:rsidTr="00DB1B5E">
        <w:tc>
          <w:tcPr>
            <w:tcW w:w="5540" w:type="dxa"/>
            <w:gridSpan w:val="10"/>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256" w:type="dxa"/>
            <w:gridSpan w:val="4"/>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6"/>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4</w:t>
            </w:r>
          </w:p>
        </w:tc>
        <w:tc>
          <w:tcPr>
            <w:tcW w:w="8931" w:type="dxa"/>
            <w:gridSpan w:val="15"/>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Borders>
              <w:left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216" w:type="dxa"/>
            <w:gridSpan w:val="7"/>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2090"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1091"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2090"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1091"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181"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94" w:type="dxa"/>
            <w:gridSpan w:val="8"/>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14" w:type="dxa"/>
            <w:gridSpan w:val="4"/>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c>
          <w:tcPr>
            <w:tcW w:w="5165" w:type="dxa"/>
            <w:gridSpan w:val="8"/>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65" w:type="dxa"/>
            <w:gridSpan w:val="8"/>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страна регистрации (инкорпорации) (для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иностранного юридического лица):</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 ____ г.</w:t>
            </w: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Вещное право на объект адресации:</w:t>
            </w: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собственности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хозяйственного ведения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оперативного управления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пожизненно наследуемого владения земельным участком</w:t>
            </w:r>
          </w:p>
        </w:tc>
      </w:tr>
      <w:tr w:rsidR="00DA5916" w:rsidRPr="00192D27" w:rsidTr="00DB1B5E">
        <w:tc>
          <w:tcPr>
            <w:tcW w:w="1196"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постоянного (бессрочного) пользования земельным участком</w:t>
            </w: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5</w:t>
            </w:r>
          </w:p>
        </w:tc>
        <w:tc>
          <w:tcPr>
            <w:tcW w:w="8931" w:type="dxa"/>
            <w:gridSpan w:val="1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A5916" w:rsidRPr="00192D27" w:rsidTr="00DB1B5E">
        <w:tc>
          <w:tcPr>
            <w:tcW w:w="1196" w:type="dxa"/>
            <w:vMerge/>
            <w:tcBorders>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Лично</w:t>
            </w:r>
          </w:p>
        </w:tc>
        <w:tc>
          <w:tcPr>
            <w:tcW w:w="14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555"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многофункциональном центре</w:t>
            </w: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lef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федеральной информационной адресной системы</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 адрес электронной почты (для сообщения о получении заявления и документов)</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6</w:t>
            </w:r>
          </w:p>
        </w:tc>
        <w:tc>
          <w:tcPr>
            <w:tcW w:w="8931" w:type="dxa"/>
            <w:gridSpan w:val="1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Расписку в получении документов прошу:</w:t>
            </w:r>
          </w:p>
        </w:tc>
      </w:tr>
      <w:tr w:rsidR="00DA5916" w:rsidRPr="00192D27" w:rsidTr="00DB1B5E">
        <w:tc>
          <w:tcPr>
            <w:tcW w:w="1196"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1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Выдать лично</w:t>
            </w:r>
          </w:p>
        </w:tc>
        <w:tc>
          <w:tcPr>
            <w:tcW w:w="6666"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Расписка получена: ___________________________________</w:t>
            </w:r>
          </w:p>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заявителя)</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Направить 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Не направлять</w:t>
            </w:r>
          </w:p>
        </w:tc>
      </w:tr>
    </w:tbl>
    <w:tbl>
      <w:tblPr>
        <w:tblpPr w:leftFromText="180" w:rightFromText="180" w:vertAnchor="text" w:horzAnchor="margin" w:tblpXSpec="center" w:tblpY="-11971"/>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2362"/>
      </w:tblGrid>
      <w:tr w:rsidR="00DA5916" w:rsidRPr="00192D27" w:rsidTr="00DB1B5E">
        <w:tc>
          <w:tcPr>
            <w:tcW w:w="5115" w:type="dxa"/>
            <w:gridSpan w:val="8"/>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548" w:type="dxa"/>
            <w:gridSpan w:val="2"/>
            <w:tcBorders>
              <w:bottom w:val="single" w:sz="4" w:space="0" w:color="auto"/>
            </w:tcBorders>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464"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2"/>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7</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Заявитель:</w:t>
            </w:r>
          </w:p>
        </w:tc>
      </w:tr>
      <w:tr w:rsidR="00DA5916" w:rsidRPr="00192D27" w:rsidTr="00DB1B5E">
        <w:tc>
          <w:tcPr>
            <w:tcW w:w="144"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44"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Представитель собственника объекта адресации или лица, обладающего иным вещным правом на объект адресации</w:t>
            </w:r>
          </w:p>
        </w:tc>
      </w:tr>
      <w:tr w:rsidR="00DA5916" w:rsidRPr="00192D27" w:rsidTr="00DB1B5E">
        <w:tc>
          <w:tcPr>
            <w:tcW w:w="144"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05"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1386"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2362"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1386"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2362"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страна регистрации (инкорпорации) (для иностранного юридического лица):</w:t>
            </w:r>
          </w:p>
        </w:tc>
        <w:tc>
          <w:tcPr>
            <w:tcW w:w="27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 ____ г.</w:t>
            </w: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rPr>
          <w:trHeight w:val="503"/>
        </w:trPr>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14" w:type="dxa"/>
            <w:gridSpan w:val="4"/>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8</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Документы, прилагаемые к заявлению:</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tbl>
            <w:tblPr>
              <w:tblpPr w:leftFromText="180" w:rightFromText="180" w:vertAnchor="text" w:horzAnchor="margin" w:tblpY="1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DA5916" w:rsidRPr="00192D27" w:rsidTr="00192D27">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434" w:type="dxa"/>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192D27">
              <w:tblPrEx>
                <w:tblBorders>
                  <w:left w:val="nil"/>
                  <w:right w:val="nil"/>
                  <w:insideV w:val="nil"/>
                </w:tblBorders>
              </w:tblPrEx>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4"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10</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11</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Настоящим также подтверждаю, что: сведения, указанные в настоящем заявлении, на дату представления заявления достоверны;</w:t>
                  </w: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12</w:t>
                  </w:r>
                </w:p>
              </w:tc>
              <w:tc>
                <w:tcPr>
                  <w:tcW w:w="6083"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2989"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w:t>
                  </w:r>
                </w:p>
              </w:tc>
            </w:tr>
            <w:tr w:rsidR="00DA5916" w:rsidRPr="00192D27" w:rsidTr="00192D27">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94" w:type="dxa"/>
                  <w:tcBorders>
                    <w:right w:val="nil"/>
                  </w:tcBorders>
                  <w:vAlign w:val="center"/>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3389" w:type="dxa"/>
                  <w:gridSpan w:val="2"/>
                  <w:tcBorders>
                    <w:left w:val="nil"/>
                  </w:tcBorders>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(инициалы, фамилия)</w:t>
                  </w:r>
                </w:p>
              </w:tc>
              <w:tc>
                <w:tcPr>
                  <w:tcW w:w="2989" w:type="dxa"/>
                  <w:gridSpan w:val="2"/>
                  <w:vAlign w:val="center"/>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___________ ____ г.</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13</w:t>
                  </w: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Отметка специалиста, принявшего заявление и приложенные к нему документы:</w:t>
                  </w: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r w:rsidRPr="00192D27">
              <w:rPr>
                <w:rFonts w:ascii="Arial" w:eastAsia="Times New Roman" w:hAnsi="Arial" w:cs="Arial"/>
                <w:sz w:val="24"/>
                <w:szCs w:val="24"/>
                <w:lang w:eastAsia="ar-SA"/>
              </w:rPr>
              <w:t>9</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3" w:name="P562"/>
      <w:bookmarkEnd w:id="3"/>
      <w:r w:rsidRPr="00192D27">
        <w:rPr>
          <w:rFonts w:ascii="Arial" w:eastAsia="Times New Roman" w:hAnsi="Arial" w:cs="Arial"/>
          <w:sz w:val="24"/>
          <w:szCs w:val="24"/>
          <w:lang w:eastAsia="ar-SA"/>
        </w:rPr>
        <w:t>&lt;1&gt; Строка дублируется для каждого объединенного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4" w:name="P563"/>
      <w:bookmarkEnd w:id="4"/>
      <w:r w:rsidRPr="00192D27">
        <w:rPr>
          <w:rFonts w:ascii="Arial" w:eastAsia="Times New Roman" w:hAnsi="Arial" w:cs="Arial"/>
          <w:sz w:val="24"/>
          <w:szCs w:val="24"/>
          <w:lang w:eastAsia="ar-SA"/>
        </w:rPr>
        <w:t>&lt;2&gt; Строка дублируется для каждого перераспределенного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5" w:name="P564"/>
      <w:bookmarkEnd w:id="5"/>
      <w:r w:rsidRPr="00192D27">
        <w:rPr>
          <w:rFonts w:ascii="Arial" w:eastAsia="Times New Roman" w:hAnsi="Arial" w:cs="Arial"/>
          <w:sz w:val="24"/>
          <w:szCs w:val="24"/>
          <w:lang w:eastAsia="ar-SA"/>
        </w:rPr>
        <w:t>&lt;3&gt; Строка дублируется для каждого разделенного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6" w:name="P565"/>
      <w:bookmarkEnd w:id="6"/>
      <w:r w:rsidRPr="00192D27">
        <w:rPr>
          <w:rFonts w:ascii="Arial" w:eastAsia="Times New Roman" w:hAnsi="Arial" w:cs="Arial"/>
          <w:sz w:val="24"/>
          <w:szCs w:val="24"/>
          <w:lang w:eastAsia="ar-SA"/>
        </w:rPr>
        <w:t>&lt;4&gt; Строка дублируется для каждого объединенного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7" w:name="P569"/>
      <w:bookmarkEnd w:id="7"/>
      <w:r w:rsidRPr="00192D27">
        <w:rPr>
          <w:rFonts w:ascii="Arial" w:eastAsia="Times New Roman" w:hAnsi="Arial" w:cs="Arial"/>
          <w:sz w:val="24"/>
          <w:szCs w:val="24"/>
          <w:lang w:eastAsia="ar-SA"/>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EB7325" w:rsidRPr="00192D27" w:rsidTr="00214D93">
        <w:tc>
          <w:tcPr>
            <w:tcW w:w="564" w:type="dxa"/>
            <w:tcBorders>
              <w:top w:val="nil"/>
              <w:left w:val="nil"/>
              <w:bottom w:val="nil"/>
            </w:tcBorders>
          </w:tcPr>
          <w:p w:rsidR="00EB7325" w:rsidRPr="00192D27" w:rsidRDefault="00EB7325"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bookmarkStart w:id="8" w:name="P571"/>
            <w:bookmarkEnd w:id="8"/>
            <w:r w:rsidRPr="00192D27">
              <w:rPr>
                <w:rFonts w:ascii="Arial" w:eastAsia="Times New Roman" w:hAnsi="Arial" w:cs="Arial"/>
                <w:sz w:val="24"/>
                <w:szCs w:val="24"/>
                <w:lang w:eastAsia="ar-SA"/>
              </w:rPr>
              <w:t>(</w:t>
            </w:r>
          </w:p>
        </w:tc>
        <w:tc>
          <w:tcPr>
            <w:tcW w:w="546"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V</w:t>
            </w:r>
          </w:p>
        </w:tc>
        <w:tc>
          <w:tcPr>
            <w:tcW w:w="546" w:type="dxa"/>
            <w:tcBorders>
              <w:top w:val="nil"/>
              <w:bottom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6B4CFB" w:rsidRPr="00192D27"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6B4CFB"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DB1B5E">
      <w:pPr>
        <w:autoSpaceDE w:val="0"/>
        <w:autoSpaceDN w:val="0"/>
        <w:adjustRightInd w:val="0"/>
        <w:spacing w:after="0" w:line="240" w:lineRule="auto"/>
        <w:ind w:firstLine="5670"/>
        <w:outlineLvl w:val="2"/>
        <w:rPr>
          <w:rFonts w:ascii="Arial" w:eastAsia="Times New Roman" w:hAnsi="Arial" w:cs="Arial"/>
          <w:sz w:val="24"/>
          <w:szCs w:val="24"/>
          <w:lang w:eastAsia="ar-SA"/>
        </w:rPr>
      </w:pPr>
    </w:p>
    <w:p w:rsidR="00EB7325" w:rsidRPr="00192D27" w:rsidRDefault="00EB7325" w:rsidP="00DB1B5E">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6</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DB1B5E"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bookmarkStart w:id="9" w:name="P586"/>
      <w:bookmarkEnd w:id="9"/>
      <w:r>
        <w:rPr>
          <w:rFonts w:ascii="Arial" w:eastAsia="Times New Roman" w:hAnsi="Arial" w:cs="Arial"/>
          <w:sz w:val="24"/>
          <w:szCs w:val="24"/>
          <w:lang w:eastAsia="ru-RU"/>
        </w:rPr>
        <w:t>____</w:t>
      </w:r>
      <w:r w:rsidR="00EB7325" w:rsidRPr="00192D27">
        <w:rPr>
          <w:rFonts w:ascii="Arial" w:eastAsia="Times New Roman" w:hAnsi="Arial" w:cs="Arial"/>
          <w:sz w:val="24"/>
          <w:szCs w:val="24"/>
          <w:lang w:eastAsia="ru-RU"/>
        </w:rPr>
        <w:t>_____________________</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(Ф.И.О., адрес заявителя</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 (представителя) заявителя)</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color w:val="FFFFFF"/>
          <w:sz w:val="24"/>
          <w:szCs w:val="24"/>
          <w:lang w:eastAsia="ru-RU"/>
        </w:rPr>
        <w:t xml:space="preserve">_____            </w:t>
      </w:r>
      <w:r w:rsidRPr="00192D27">
        <w:rPr>
          <w:rFonts w:ascii="Arial" w:eastAsia="Times New Roman" w:hAnsi="Arial" w:cs="Arial"/>
          <w:sz w:val="24"/>
          <w:szCs w:val="24"/>
          <w:lang w:eastAsia="ru-RU"/>
        </w:rPr>
        <w:t>____________________________________</w:t>
      </w:r>
    </w:p>
    <w:p w:rsidR="00DB1B5E" w:rsidRDefault="00DB1B5E"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об отказе в присвоении объекту адресации адреса</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или аннулировании его адреса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DB1B5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от ___________ N __________</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(наименование органа местного самоуправления, органа государственной</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власти субъекта Российской Федерации - города федерального значения</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или органа местного самоуправления внутригородского муниципального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образования города федерального значения, уполномоченного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законом субъекта Российской Федерации)</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сообщает, что 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(Ф.И.О. заявителя в дательном падеже, наименование, номер</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 дата выдачи документа,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подтверждающего личность, почтовый адрес - для физического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полное наименование, ИНН, КПП (для</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российского юридического лица), страна, дата и номер регистрации</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(для иностранного юридического лица),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почтовый адрес - для юридического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на  основании  </w:t>
      </w:r>
      <w:hyperlink r:id="rId12" w:history="1">
        <w:r w:rsidRPr="00DB1B5E">
          <w:rPr>
            <w:rFonts w:ascii="Arial" w:eastAsia="Times New Roman" w:hAnsi="Arial" w:cs="Arial"/>
            <w:color w:val="0000FF"/>
            <w:sz w:val="16"/>
            <w:szCs w:val="16"/>
            <w:lang w:eastAsia="ru-RU"/>
          </w:rPr>
          <w:t>Правил</w:t>
        </w:r>
      </w:hyperlink>
      <w:r w:rsidRPr="00DB1B5E">
        <w:rPr>
          <w:rFonts w:ascii="Arial" w:eastAsia="Times New Roman" w:hAnsi="Arial" w:cs="Arial"/>
          <w:sz w:val="16"/>
          <w:szCs w:val="16"/>
          <w:lang w:eastAsia="ru-RU"/>
        </w:rPr>
        <w:t xml:space="preserve">  присвоения,  изменения  и   аннулирования   адресов,</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утвержденных постановлением Правительства Российской Федерации от 19 ноября</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2014 г.  N 1221,  отказано  в  присвоении (аннулировании) адреса следующему</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(нужное подчеркнуть)</w:t>
      </w:r>
    </w:p>
    <w:p w:rsidR="00EB7325" w:rsidRPr="00192D27" w:rsidRDefault="00DB1B5E" w:rsidP="00DB1B5E">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объекту адресации_________________________________________________________</w:t>
      </w:r>
      <w:r w:rsidR="00EB7325" w:rsidRPr="00192D27">
        <w:rPr>
          <w:rFonts w:ascii="Arial" w:eastAsia="Times New Roman" w:hAnsi="Arial" w:cs="Arial"/>
          <w:sz w:val="24"/>
          <w:szCs w:val="24"/>
          <w:lang w:eastAsia="ru-RU"/>
        </w:rPr>
        <w:t>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(вид и наименование объекта адресации, описание</w:t>
      </w:r>
    </w:p>
    <w:p w:rsidR="00EB7325" w:rsidRPr="00741615" w:rsidRDefault="00EB7325" w:rsidP="00192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местонахождения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 присвоении объекту адресации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_____________________________________________________________________________</w:t>
      </w:r>
      <w:r w:rsidR="00DB1B5E">
        <w:rPr>
          <w:rFonts w:ascii="Times New Roman" w:eastAsia="Times New Roman" w:hAnsi="Times New Roman" w:cs="Times New Roman"/>
          <w:sz w:val="24"/>
          <w:szCs w:val="24"/>
          <w:lang w:eastAsia="ru-RU"/>
        </w:rPr>
        <w:t>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адрес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 аннулировании его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r w:rsidR="00DB1B5E">
        <w:rPr>
          <w:rFonts w:ascii="Times New Roman" w:eastAsia="Times New Roman" w:hAnsi="Times New Roman" w:cs="Times New Roman"/>
          <w:sz w:val="24"/>
          <w:szCs w:val="24"/>
          <w:lang w:eastAsia="ru-RU"/>
        </w:rPr>
        <w:t>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в связи с _________________________________________________________________</w:t>
      </w:r>
      <w:r w:rsidR="00DB1B5E">
        <w:rPr>
          <w:rFonts w:ascii="Times New Roman" w:eastAsia="Times New Roman" w:hAnsi="Times New Roman" w:cs="Times New Roman"/>
          <w:sz w:val="24"/>
          <w:szCs w:val="24"/>
          <w:lang w:eastAsia="ru-RU"/>
        </w:rPr>
        <w:t>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r w:rsidR="00DB1B5E">
        <w:rPr>
          <w:rFonts w:ascii="Times New Roman" w:eastAsia="Times New Roman" w:hAnsi="Times New Roman" w:cs="Times New Roman"/>
          <w:sz w:val="24"/>
          <w:szCs w:val="24"/>
          <w:lang w:eastAsia="ru-RU"/>
        </w:rPr>
        <w:t>________</w:t>
      </w:r>
      <w:r w:rsidRPr="00741615">
        <w:rPr>
          <w:rFonts w:ascii="Times New Roman" w:eastAsia="Times New Roman" w:hAnsi="Times New Roman" w:cs="Times New Roman"/>
          <w:sz w:val="24"/>
          <w:szCs w:val="24"/>
          <w:lang w:eastAsia="ru-RU"/>
        </w:rPr>
        <w:t>.</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(основание отказа)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Уполномоченное лицо органа местного самоуправления, органагосударственной власти субъекта Российской Федерации - города федерального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значения или органа местного самоуправления внутригородского муниципального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образования города федерального значения, уполномоченного законом субъекта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Российской Федерации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                         _______________</w:t>
      </w:r>
    </w:p>
    <w:p w:rsidR="00EB7325" w:rsidRPr="00741615" w:rsidRDefault="00EB7325" w:rsidP="00DB1B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(должность, Ф.И.О.)                                    (подпись)                                     М.П.</w:t>
      </w: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B93CED" w:rsidRDefault="00B93CED"/>
    <w:sectPr w:rsidR="00B93CED" w:rsidSect="00192D27">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1E" w:rsidRDefault="0029151E" w:rsidP="00EB7325">
      <w:pPr>
        <w:spacing w:after="0" w:line="240" w:lineRule="auto"/>
      </w:pPr>
      <w:r>
        <w:separator/>
      </w:r>
    </w:p>
  </w:endnote>
  <w:endnote w:type="continuationSeparator" w:id="1">
    <w:p w:rsidR="0029151E" w:rsidRDefault="0029151E" w:rsidP="00EB7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1E" w:rsidRDefault="0029151E" w:rsidP="00EB7325">
      <w:pPr>
        <w:spacing w:after="0" w:line="240" w:lineRule="auto"/>
      </w:pPr>
      <w:r>
        <w:separator/>
      </w:r>
    </w:p>
  </w:footnote>
  <w:footnote w:type="continuationSeparator" w:id="1">
    <w:p w:rsidR="0029151E" w:rsidRDefault="0029151E" w:rsidP="00EB7325">
      <w:pPr>
        <w:spacing w:after="0" w:line="240" w:lineRule="auto"/>
      </w:pPr>
      <w:r>
        <w:continuationSeparator/>
      </w:r>
    </w:p>
  </w:footnote>
  <w:footnote w:id="2">
    <w:p w:rsidR="003967B1" w:rsidRDefault="003967B1" w:rsidP="00EB7325">
      <w:pPr>
        <w:pStyle w:val="af3"/>
      </w:pPr>
      <w:r>
        <w:rPr>
          <w:rStyle w:val="af5"/>
        </w:rPr>
        <w:footnoteRef/>
      </w:r>
      <w:r>
        <w:t xml:space="preserve"> при условии наличия заключенного соглашения о взаимодействии между МФЦ и ОМСУ</w:t>
      </w:r>
    </w:p>
  </w:footnote>
  <w:footnote w:id="3">
    <w:p w:rsidR="003967B1" w:rsidRDefault="003967B1" w:rsidP="00EB7325">
      <w:pPr>
        <w:pStyle w:val="af3"/>
        <w:jc w:val="both"/>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1B4499">
        <w:rPr>
          <w:szCs w:val="28"/>
        </w:rPr>
        <w:t>либо при наличии регистрации на портале федеральной информационной адресной системы</w:t>
      </w:r>
    </w:p>
  </w:footnote>
  <w:footnote w:id="4">
    <w:p w:rsidR="003967B1" w:rsidRDefault="003967B1" w:rsidP="00EB7325">
      <w:pPr>
        <w:pStyle w:val="af3"/>
        <w:jc w:val="both"/>
      </w:pPr>
      <w:r w:rsidRPr="00200CD8">
        <w:rPr>
          <w:rStyle w:val="af5"/>
        </w:rPr>
        <w:footnoteRef/>
      </w:r>
      <w:r w:rsidRPr="00200CD8">
        <w:t xml:space="preserve">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3967B1" w:rsidRDefault="003967B1" w:rsidP="00EB7325">
      <w:pPr>
        <w:pStyle w:val="af3"/>
      </w:pPr>
    </w:p>
  </w:footnote>
  <w:footnote w:id="5">
    <w:p w:rsidR="003967B1" w:rsidRDefault="003967B1" w:rsidP="00EB7325">
      <w:pPr>
        <w:pStyle w:val="af3"/>
      </w:pPr>
      <w:r>
        <w:rPr>
          <w:rStyle w:val="af5"/>
        </w:rPr>
        <w:footnoteRef/>
      </w:r>
      <w:r>
        <w:t xml:space="preserve">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3967B1" w:rsidRDefault="003967B1" w:rsidP="00EB7325">
      <w:pPr>
        <w:pStyle w:val="af3"/>
        <w:jc w:val="both"/>
      </w:pPr>
      <w:r>
        <w:rPr>
          <w:rStyle w:val="af5"/>
        </w:rPr>
        <w:footnoteRef/>
      </w:r>
      <w: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3967B1" w:rsidRDefault="003967B1" w:rsidP="00EB7325">
      <w:pPr>
        <w:pStyle w:val="af3"/>
        <w:jc w:val="both"/>
      </w:pPr>
      <w:r>
        <w:rPr>
          <w:rStyle w:val="af5"/>
        </w:rPr>
        <w:footnoteRef/>
      </w:r>
      <w: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B1" w:rsidRPr="00D87433" w:rsidRDefault="003967B1" w:rsidP="00D87433">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F4B454C"/>
    <w:multiLevelType w:val="hybridMultilevel"/>
    <w:tmpl w:val="E28A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138A2"/>
    <w:multiLevelType w:val="hybridMultilevel"/>
    <w:tmpl w:val="05FCE844"/>
    <w:lvl w:ilvl="0" w:tplc="A82079FA">
      <w:start w:val="1"/>
      <w:numFmt w:val="decimal"/>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0"/>
  </w:num>
  <w:num w:numId="6">
    <w:abstractNumId w:val="13"/>
  </w:num>
  <w:num w:numId="7">
    <w:abstractNumId w:val="9"/>
  </w:num>
  <w:num w:numId="8">
    <w:abstractNumId w:val="22"/>
  </w:num>
  <w:num w:numId="9">
    <w:abstractNumId w:val="11"/>
  </w:num>
  <w:num w:numId="10">
    <w:abstractNumId w:val="18"/>
  </w:num>
  <w:num w:numId="11">
    <w:abstractNumId w:val="3"/>
  </w:num>
  <w:num w:numId="12">
    <w:abstractNumId w:val="1"/>
  </w:num>
  <w:num w:numId="13">
    <w:abstractNumId w:val="8"/>
  </w:num>
  <w:num w:numId="14">
    <w:abstractNumId w:val="19"/>
  </w:num>
  <w:num w:numId="15">
    <w:abstractNumId w:val="0"/>
  </w:num>
  <w:num w:numId="16">
    <w:abstractNumId w:val="17"/>
  </w:num>
  <w:num w:numId="17">
    <w:abstractNumId w:val="2"/>
  </w:num>
  <w:num w:numId="18">
    <w:abstractNumId w:val="23"/>
  </w:num>
  <w:num w:numId="19">
    <w:abstractNumId w:val="24"/>
  </w:num>
  <w:num w:numId="20">
    <w:abstractNumId w:val="15"/>
  </w:num>
  <w:num w:numId="21">
    <w:abstractNumId w:val="4"/>
  </w:num>
  <w:num w:numId="22">
    <w:abstractNumId w:val="12"/>
  </w:num>
  <w:num w:numId="23">
    <w:abstractNumId w:val="7"/>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2FB0"/>
    <w:rsid w:val="00010A3C"/>
    <w:rsid w:val="001035C6"/>
    <w:rsid w:val="00192D27"/>
    <w:rsid w:val="00214D93"/>
    <w:rsid w:val="00237FF1"/>
    <w:rsid w:val="0029151E"/>
    <w:rsid w:val="002F18A7"/>
    <w:rsid w:val="003220E1"/>
    <w:rsid w:val="00392838"/>
    <w:rsid w:val="00393624"/>
    <w:rsid w:val="003967B1"/>
    <w:rsid w:val="00404ABA"/>
    <w:rsid w:val="004C29B6"/>
    <w:rsid w:val="00545750"/>
    <w:rsid w:val="00686F06"/>
    <w:rsid w:val="006B4CFB"/>
    <w:rsid w:val="0070399B"/>
    <w:rsid w:val="00727AA4"/>
    <w:rsid w:val="00741615"/>
    <w:rsid w:val="009247AB"/>
    <w:rsid w:val="00A07F85"/>
    <w:rsid w:val="00A22EFB"/>
    <w:rsid w:val="00A56C8F"/>
    <w:rsid w:val="00A76A83"/>
    <w:rsid w:val="00B53597"/>
    <w:rsid w:val="00B93CED"/>
    <w:rsid w:val="00BF02F4"/>
    <w:rsid w:val="00C12FB0"/>
    <w:rsid w:val="00C85780"/>
    <w:rsid w:val="00CC4BD3"/>
    <w:rsid w:val="00D1301D"/>
    <w:rsid w:val="00D32648"/>
    <w:rsid w:val="00D70D02"/>
    <w:rsid w:val="00D87433"/>
    <w:rsid w:val="00DA2879"/>
    <w:rsid w:val="00DA5916"/>
    <w:rsid w:val="00DB1B5E"/>
    <w:rsid w:val="00EB7325"/>
    <w:rsid w:val="00F2766B"/>
    <w:rsid w:val="00F43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23"/>
        <o:r id="V:Rule12" type="connector" idref="#Прямая со стрелкой 15"/>
        <o:r id="V:Rule13" type="connector" idref="#Прямая со стрелкой 14"/>
        <o:r id="V:Rule14" type="connector" idref="#Прямая со стрелкой 195"/>
        <o:r id="V:Rule15" type="connector" idref="#Соединительная линия уступом 9"/>
        <o:r id="V:Rule16" type="connector" idref="#Прямая со стрелкой 12"/>
        <o:r id="V:Rule17" type="connector" idref="#Прямая со стрелкой 24"/>
        <o:r id="V:Rule18" type="connector" idref="#Прямая со стрелкой 21"/>
        <o:r id="V:Rule19" type="connector" idref="#Прямая со стрелкой 194"/>
        <o:r id="V:Rule20" type="connector" idref="#Прямая со стрелкой 1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85"/>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B1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 w:type="character" w:customStyle="1" w:styleId="30">
    <w:name w:val="Заголовок 3 Знак"/>
    <w:basedOn w:val="a0"/>
    <w:link w:val="3"/>
    <w:uiPriority w:val="9"/>
    <w:semiHidden/>
    <w:rsid w:val="00DB1B5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8@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9DE5-B4B7-4312-BB1D-329D4F9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15347</Words>
  <Characters>87483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10</cp:revision>
  <cp:lastPrinted>2023-06-28T04:51:00Z</cp:lastPrinted>
  <dcterms:created xsi:type="dcterms:W3CDTF">2019-03-31T15:22:00Z</dcterms:created>
  <dcterms:modified xsi:type="dcterms:W3CDTF">2023-06-28T04:52:00Z</dcterms:modified>
</cp:coreProperties>
</file>