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0F" w:rsidRPr="00113DEA" w:rsidRDefault="001E110F" w:rsidP="001E110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13DEA">
        <w:rPr>
          <w:rFonts w:ascii="Arial" w:hAnsi="Arial" w:cs="Arial"/>
          <w:b/>
          <w:sz w:val="24"/>
          <w:szCs w:val="24"/>
          <w:lang w:eastAsia="ar-SA"/>
        </w:rPr>
        <w:t xml:space="preserve">СОВЕТ НАРОДНЫХ  ДЕПУТАТОВ ВОСТРОВСКОГО СЕЛЬСОВЕТА </w:t>
      </w:r>
    </w:p>
    <w:p w:rsidR="001E110F" w:rsidRPr="00113DEA" w:rsidRDefault="001E110F" w:rsidP="001E110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13DEA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1E110F" w:rsidRPr="00113DEA" w:rsidRDefault="001E110F" w:rsidP="001E110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E110F" w:rsidRPr="00113DEA" w:rsidRDefault="001E110F" w:rsidP="001E110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13DEA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1E110F" w:rsidRPr="00113DEA" w:rsidRDefault="001E110F" w:rsidP="001E110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E110F" w:rsidRPr="00113DEA" w:rsidRDefault="001E110F" w:rsidP="001E110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21.11.2024</w:t>
      </w:r>
      <w:r w:rsidRPr="00113DEA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№ </w:t>
      </w:r>
      <w:r>
        <w:rPr>
          <w:rFonts w:ascii="Arial" w:hAnsi="Arial" w:cs="Arial"/>
          <w:b/>
          <w:sz w:val="24"/>
          <w:szCs w:val="24"/>
          <w:lang w:eastAsia="ar-SA"/>
        </w:rPr>
        <w:t>21</w:t>
      </w:r>
      <w:r w:rsidRPr="00113DEA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</w:t>
      </w:r>
      <w:r w:rsidRPr="00113DEA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Pr="00113DEA">
        <w:rPr>
          <w:rFonts w:ascii="Arial" w:hAnsi="Arial" w:cs="Arial"/>
          <w:b/>
          <w:sz w:val="24"/>
          <w:szCs w:val="24"/>
          <w:lang w:eastAsia="ar-SA"/>
        </w:rPr>
        <w:t>.Вострово</w:t>
      </w:r>
    </w:p>
    <w:p w:rsidR="001E110F" w:rsidRPr="00113DEA" w:rsidRDefault="001E110F" w:rsidP="001E110F">
      <w:pPr>
        <w:spacing w:after="0" w:line="240" w:lineRule="auto"/>
        <w:ind w:firstLine="284"/>
        <w:jc w:val="center"/>
        <w:rPr>
          <w:b/>
        </w:rPr>
      </w:pPr>
    </w:p>
    <w:p w:rsidR="001E110F" w:rsidRPr="00113DEA" w:rsidRDefault="001E110F" w:rsidP="001E110F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113DEA">
        <w:rPr>
          <w:rFonts w:ascii="Arial" w:hAnsi="Arial" w:cs="Arial"/>
          <w:b/>
          <w:sz w:val="24"/>
          <w:szCs w:val="24"/>
        </w:rPr>
        <w:t>О внесении изменений в решение  Совета народных депутатов Востровского сельсовета  Волчихинского района Алтайского края от 07.10.2019г.  № 12 «О  ставках налога на имущество физических лиц на территории муниципального образования Востровский сельсовет Волчихинского района Алтайского края</w:t>
      </w:r>
      <w:proofErr w:type="gramStart"/>
      <w:r w:rsidRPr="00113DEA">
        <w:rPr>
          <w:rFonts w:ascii="Arial" w:hAnsi="Arial" w:cs="Arial"/>
          <w:b/>
          <w:sz w:val="24"/>
          <w:szCs w:val="24"/>
        </w:rPr>
        <w:t>»(</w:t>
      </w:r>
      <w:proofErr w:type="gramEnd"/>
      <w:r w:rsidRPr="00113DEA">
        <w:rPr>
          <w:rFonts w:ascii="Arial" w:hAnsi="Arial" w:cs="Arial"/>
          <w:b/>
          <w:sz w:val="24"/>
          <w:szCs w:val="24"/>
        </w:rPr>
        <w:t xml:space="preserve"> с изменениями от</w:t>
      </w:r>
      <w:r>
        <w:rPr>
          <w:rFonts w:ascii="Arial" w:hAnsi="Arial" w:cs="Arial"/>
          <w:b/>
          <w:sz w:val="24"/>
          <w:szCs w:val="24"/>
        </w:rPr>
        <w:t xml:space="preserve"> 15.12.2022г. №20,</w:t>
      </w:r>
      <w:r w:rsidRPr="00113DEA">
        <w:rPr>
          <w:rFonts w:ascii="Arial" w:hAnsi="Arial" w:cs="Arial"/>
          <w:b/>
          <w:sz w:val="24"/>
          <w:szCs w:val="24"/>
        </w:rPr>
        <w:t xml:space="preserve"> 15.09.2021г. №16)</w:t>
      </w:r>
    </w:p>
    <w:p w:rsidR="001E110F" w:rsidRDefault="001E110F" w:rsidP="001E110F">
      <w:pPr>
        <w:spacing w:after="75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E110F" w:rsidRPr="002179DF" w:rsidRDefault="001E110F" w:rsidP="001E11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110F" w:rsidRDefault="001E110F" w:rsidP="001E1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79DF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2179DF">
        <w:rPr>
          <w:rFonts w:ascii="Arial" w:hAnsi="Arial" w:cs="Arial"/>
          <w:sz w:val="24"/>
          <w:szCs w:val="24"/>
        </w:rPr>
        <w:t>В соответствии с Федеральным законом от 12.07.2024 №176-ФЗ «О внесении изменений в части первую и второвую Налогового кодексаРоссийской Федерации, отдельные законодательные акты Российской Федерации и призна</w:t>
      </w:r>
      <w:r>
        <w:rPr>
          <w:rFonts w:ascii="Arial" w:hAnsi="Arial" w:cs="Arial"/>
          <w:sz w:val="24"/>
          <w:szCs w:val="24"/>
        </w:rPr>
        <w:t>н</w:t>
      </w:r>
      <w:r w:rsidRPr="002179DF">
        <w:rPr>
          <w:rFonts w:ascii="Arial" w:hAnsi="Arial" w:cs="Arial"/>
          <w:sz w:val="24"/>
          <w:szCs w:val="24"/>
        </w:rPr>
        <w:t>ии утратившими силу отдельных положений законодательных актов Российской Федерации», Уставом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РЕШИЛ:</w:t>
      </w:r>
      <w:proofErr w:type="gramEnd"/>
    </w:p>
    <w:p w:rsidR="001E110F" w:rsidRPr="002179DF" w:rsidRDefault="001E110F" w:rsidP="001E1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10F" w:rsidRPr="00C04067" w:rsidRDefault="001E110F" w:rsidP="001E110F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113DEA">
        <w:rPr>
          <w:rFonts w:ascii="Arial" w:hAnsi="Arial" w:cs="Arial"/>
          <w:sz w:val="24"/>
          <w:szCs w:val="24"/>
        </w:rPr>
        <w:t>1. В решение Совета народных депутатов Востровского сельсовета  Волчихинского района Алтайского края от 07.10.2019г № 12  «О  ставках налога на имущество физических лиц на территории муниципального образования Востровский сельсовет Волчихинского района Алтайского края</w:t>
      </w:r>
      <w:proofErr w:type="gramStart"/>
      <w:r w:rsidRPr="00113DE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(</w:t>
      </w:r>
      <w:proofErr w:type="gramEnd"/>
      <w:r w:rsidRPr="00113DEA">
        <w:rPr>
          <w:rFonts w:ascii="Arial" w:hAnsi="Arial" w:cs="Arial"/>
          <w:sz w:val="24"/>
          <w:szCs w:val="24"/>
        </w:rPr>
        <w:t>с изменениями от</w:t>
      </w:r>
      <w:r>
        <w:rPr>
          <w:rFonts w:ascii="Arial" w:hAnsi="Arial" w:cs="Arial"/>
          <w:sz w:val="24"/>
          <w:szCs w:val="24"/>
        </w:rPr>
        <w:t xml:space="preserve"> </w:t>
      </w:r>
      <w:r w:rsidRPr="00C04067">
        <w:rPr>
          <w:rFonts w:ascii="Arial" w:hAnsi="Arial" w:cs="Arial"/>
          <w:sz w:val="24"/>
          <w:szCs w:val="24"/>
        </w:rPr>
        <w:t>15.12.2022г. №20,</w:t>
      </w:r>
      <w:r w:rsidRPr="00113DEA">
        <w:rPr>
          <w:rFonts w:ascii="Arial" w:hAnsi="Arial" w:cs="Arial"/>
          <w:sz w:val="24"/>
          <w:szCs w:val="24"/>
        </w:rPr>
        <w:t xml:space="preserve"> 15.09.2021г. №16) внести следующие изменения</w:t>
      </w:r>
    </w:p>
    <w:p w:rsidR="001E110F" w:rsidRPr="00C04067" w:rsidRDefault="001E110F" w:rsidP="001E110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04067">
        <w:rPr>
          <w:rFonts w:ascii="Arial" w:hAnsi="Arial" w:cs="Arial"/>
        </w:rPr>
        <w:t>1. 1  в подпункте 2 пунка 3 решения  слова ", а также в отношении объектов налогообложения, кадастровая стоимость каждого из которых превышает 300 миллионов рублей" исключить;</w:t>
      </w:r>
    </w:p>
    <w:p w:rsidR="001E110F" w:rsidRPr="00C04067" w:rsidRDefault="001E110F" w:rsidP="001E110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04067">
        <w:rPr>
          <w:rFonts w:ascii="Arial" w:hAnsi="Arial" w:cs="Arial"/>
        </w:rPr>
        <w:t>1.2.   пункт 3 дополнить подпунктом 2.1 следующего содержания:</w:t>
      </w:r>
    </w:p>
    <w:p w:rsidR="001E110F" w:rsidRPr="00C04067" w:rsidRDefault="001E110F" w:rsidP="001E110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04067">
        <w:rPr>
          <w:rFonts w:ascii="Arial" w:hAnsi="Arial" w:cs="Arial"/>
        </w:rPr>
        <w:t>"2.1)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C04067">
        <w:rPr>
          <w:rFonts w:ascii="Arial" w:hAnsi="Arial" w:cs="Arial"/>
        </w:rPr>
        <w:t>;"</w:t>
      </w:r>
      <w:proofErr w:type="gramEnd"/>
      <w:r w:rsidRPr="00C04067">
        <w:rPr>
          <w:rFonts w:ascii="Arial" w:hAnsi="Arial" w:cs="Arial"/>
        </w:rPr>
        <w:t>;</w:t>
      </w:r>
    </w:p>
    <w:p w:rsidR="001E110F" w:rsidRPr="00C04067" w:rsidRDefault="001E110F" w:rsidP="001E110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0406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040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4067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                        </w:t>
      </w:r>
    </w:p>
    <w:p w:rsidR="001E110F" w:rsidRDefault="001E110F" w:rsidP="001E110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04067">
        <w:rPr>
          <w:rFonts w:ascii="Arial" w:hAnsi="Arial" w:cs="Arial"/>
          <w:sz w:val="24"/>
          <w:szCs w:val="24"/>
        </w:rPr>
        <w:t>3. Настоящее решение вступает в силу с 01.01.2025г., но не раннее чем по истечении одного месяца со дня его официального опубликования в районной газете «Наши вести».</w:t>
      </w:r>
    </w:p>
    <w:p w:rsidR="001E110F" w:rsidRDefault="001E110F" w:rsidP="001E110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E110F" w:rsidRDefault="001E110F" w:rsidP="001E110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E110F" w:rsidRPr="00C04067" w:rsidRDefault="001E110F" w:rsidP="001E110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E110F" w:rsidRPr="00113DEA" w:rsidRDefault="001E110F" w:rsidP="001E11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3DEA">
        <w:rPr>
          <w:rFonts w:ascii="Arial" w:hAnsi="Arial" w:cs="Arial"/>
          <w:sz w:val="24"/>
          <w:szCs w:val="24"/>
        </w:rPr>
        <w:t>Глава сельсовета</w:t>
      </w:r>
      <w:r w:rsidRPr="00113DEA">
        <w:rPr>
          <w:rFonts w:ascii="Arial" w:hAnsi="Arial" w:cs="Arial"/>
          <w:sz w:val="24"/>
          <w:szCs w:val="24"/>
        </w:rPr>
        <w:tab/>
      </w:r>
      <w:r w:rsidRPr="00113DEA">
        <w:rPr>
          <w:rFonts w:ascii="Arial" w:hAnsi="Arial" w:cs="Arial"/>
          <w:sz w:val="24"/>
          <w:szCs w:val="24"/>
        </w:rPr>
        <w:tab/>
      </w:r>
      <w:r w:rsidRPr="00113DEA">
        <w:rPr>
          <w:rFonts w:ascii="Arial" w:hAnsi="Arial" w:cs="Arial"/>
          <w:sz w:val="24"/>
          <w:szCs w:val="24"/>
        </w:rPr>
        <w:tab/>
      </w:r>
      <w:r w:rsidRPr="00113DEA">
        <w:rPr>
          <w:rFonts w:ascii="Arial" w:hAnsi="Arial" w:cs="Arial"/>
          <w:sz w:val="24"/>
          <w:szCs w:val="24"/>
        </w:rPr>
        <w:tab/>
      </w:r>
      <w:r w:rsidRPr="00113D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113DEA">
        <w:rPr>
          <w:rFonts w:ascii="Arial" w:hAnsi="Arial" w:cs="Arial"/>
          <w:sz w:val="24"/>
          <w:szCs w:val="24"/>
        </w:rPr>
        <w:t xml:space="preserve">         </w:t>
      </w:r>
      <w:r w:rsidRPr="00113DEA">
        <w:rPr>
          <w:rFonts w:ascii="Arial" w:hAnsi="Arial" w:cs="Arial"/>
          <w:sz w:val="24"/>
          <w:szCs w:val="24"/>
        </w:rPr>
        <w:tab/>
        <w:t xml:space="preserve">                       В.В. Дереганов</w:t>
      </w:r>
    </w:p>
    <w:p w:rsidR="001E110F" w:rsidRPr="00C04067" w:rsidRDefault="001E110F" w:rsidP="001E110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E110F" w:rsidRPr="00113DEA" w:rsidRDefault="001E110F" w:rsidP="001E110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E110F" w:rsidRDefault="001E110F" w:rsidP="001E110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E110F" w:rsidRDefault="001E110F" w:rsidP="001E110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E110F" w:rsidRDefault="001E110F" w:rsidP="001E110F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A04BF" w:rsidRDefault="00AA04BF"/>
    <w:sectPr w:rsidR="00AA04BF" w:rsidSect="003973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10F"/>
    <w:rsid w:val="00187DA4"/>
    <w:rsid w:val="001E110F"/>
    <w:rsid w:val="00AA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0F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>Home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2024-12-26T04:04:00Z</dcterms:created>
  <dcterms:modified xsi:type="dcterms:W3CDTF">2024-12-26T04:04:00Z</dcterms:modified>
</cp:coreProperties>
</file>